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31DB" w14:textId="77777777" w:rsidR="00CC6B00" w:rsidRDefault="00CC6B00" w:rsidP="00CC6B00">
      <w:pPr>
        <w:spacing w:before="720"/>
        <w:jc w:val="center"/>
        <w:rPr>
          <w:rFonts w:ascii="Tahoma" w:hAnsi="Tahoma" w:cs="Tahoma"/>
          <w:b/>
          <w:bCs/>
          <w:sz w:val="48"/>
          <w:szCs w:val="48"/>
        </w:rPr>
      </w:pPr>
      <w:r>
        <w:rPr>
          <w:noProof/>
        </w:rPr>
        <w:drawing>
          <wp:inline distT="0" distB="0" distL="0" distR="0" wp14:anchorId="22010AA1" wp14:editId="1D01755E">
            <wp:extent cx="6120130" cy="1364615"/>
            <wp:effectExtent l="0" t="0" r="0" b="6985"/>
            <wp:docPr id="1813452405" name="Immagine 1813452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1364615"/>
                    </a:xfrm>
                    <a:prstGeom prst="rect">
                      <a:avLst/>
                    </a:prstGeom>
                  </pic:spPr>
                </pic:pic>
              </a:graphicData>
            </a:graphic>
          </wp:inline>
        </w:drawing>
      </w:r>
    </w:p>
    <w:p w14:paraId="7416862E" w14:textId="276B1DB1" w:rsidR="00CC6B00" w:rsidRPr="004862A3" w:rsidRDefault="00CC6B00" w:rsidP="00CC6B00">
      <w:pPr>
        <w:spacing w:before="720"/>
        <w:jc w:val="center"/>
        <w:rPr>
          <w:rFonts w:ascii="Tahoma" w:hAnsi="Tahoma" w:cs="Tahoma"/>
          <w:b/>
          <w:bCs/>
          <w:sz w:val="48"/>
          <w:szCs w:val="48"/>
        </w:rPr>
      </w:pPr>
      <w:r w:rsidRPr="00F332E7">
        <w:rPr>
          <w:rFonts w:ascii="Tahoma" w:hAnsi="Tahoma" w:cs="Tahoma"/>
          <w:b/>
          <w:bCs/>
          <w:sz w:val="48"/>
          <w:szCs w:val="48"/>
        </w:rPr>
        <w:t>ESAME DI STATO 202</w:t>
      </w:r>
      <w:r w:rsidR="00EB138A">
        <w:rPr>
          <w:rFonts w:ascii="Tahoma" w:hAnsi="Tahoma" w:cs="Tahoma"/>
          <w:b/>
          <w:bCs/>
          <w:sz w:val="48"/>
          <w:szCs w:val="48"/>
        </w:rPr>
        <w:t>6</w:t>
      </w:r>
    </w:p>
    <w:p w14:paraId="1F269AEF" w14:textId="77777777" w:rsidR="00CC6B00" w:rsidRDefault="00CC6B00" w:rsidP="00CC6B00">
      <w:pPr>
        <w:jc w:val="center"/>
        <w:rPr>
          <w:b/>
          <w:sz w:val="24"/>
          <w:szCs w:val="24"/>
        </w:rPr>
      </w:pPr>
      <w:r w:rsidRPr="00A435F7">
        <w:rPr>
          <w:b/>
          <w:sz w:val="24"/>
          <w:szCs w:val="24"/>
        </w:rPr>
        <w:t xml:space="preserve">ALUNNI </w:t>
      </w:r>
      <w:r>
        <w:rPr>
          <w:b/>
          <w:sz w:val="24"/>
          <w:szCs w:val="24"/>
        </w:rPr>
        <w:t xml:space="preserve">CON </w:t>
      </w:r>
      <w:r w:rsidRPr="00A435F7">
        <w:rPr>
          <w:b/>
          <w:sz w:val="24"/>
          <w:szCs w:val="24"/>
        </w:rPr>
        <w:t>BES L.</w:t>
      </w:r>
      <w:r>
        <w:rPr>
          <w:b/>
          <w:sz w:val="24"/>
          <w:szCs w:val="24"/>
        </w:rPr>
        <w:t>104/92</w:t>
      </w:r>
    </w:p>
    <w:p w14:paraId="27127EFE" w14:textId="77777777" w:rsidR="00CC6B00" w:rsidRPr="007768C1" w:rsidRDefault="00CC6B00" w:rsidP="00CC6B00">
      <w:pPr>
        <w:jc w:val="center"/>
        <w:rPr>
          <w:b/>
          <w:sz w:val="24"/>
          <w:szCs w:val="24"/>
        </w:rPr>
      </w:pPr>
    </w:p>
    <w:p w14:paraId="0B9EAAA5" w14:textId="77777777" w:rsidR="00CC6B00" w:rsidRDefault="00CC6B00" w:rsidP="00CC6B00">
      <w:pPr>
        <w:spacing w:line="276" w:lineRule="auto"/>
        <w:ind w:left="28"/>
        <w:jc w:val="center"/>
        <w:rPr>
          <w:rFonts w:ascii="Tahoma" w:hAnsi="Tahoma" w:cs="Tahoma"/>
          <w:b/>
        </w:rPr>
      </w:pPr>
      <w:r w:rsidRPr="004862A3">
        <w:rPr>
          <w:rFonts w:ascii="Tahoma" w:hAnsi="Tahoma" w:cs="Tahoma"/>
          <w:b/>
        </w:rPr>
        <w:t>ALLEGATO RISERVATO AL DOCUMENTO</w:t>
      </w:r>
      <w:r>
        <w:rPr>
          <w:rFonts w:ascii="Tahoma" w:hAnsi="Tahoma" w:cs="Tahoma"/>
          <w:b/>
        </w:rPr>
        <w:t xml:space="preserve"> </w:t>
      </w:r>
      <w:r w:rsidRPr="004862A3">
        <w:rPr>
          <w:rFonts w:ascii="Tahoma" w:hAnsi="Tahoma" w:cs="Tahoma"/>
          <w:b/>
        </w:rPr>
        <w:t xml:space="preserve">DEL CONSIGLIO DELLA CLASSE </w:t>
      </w:r>
    </w:p>
    <w:p w14:paraId="610543A5" w14:textId="77777777" w:rsidR="00CC6B00" w:rsidRDefault="00CC6B00" w:rsidP="00CC6B00">
      <w:pPr>
        <w:spacing w:line="276" w:lineRule="auto"/>
        <w:ind w:left="28"/>
        <w:jc w:val="center"/>
        <w:rPr>
          <w:rFonts w:ascii="Tahoma" w:hAnsi="Tahoma" w:cs="Tahoma"/>
          <w:b/>
        </w:rPr>
      </w:pPr>
    </w:p>
    <w:p w14:paraId="0492EFEC" w14:textId="68FE406F" w:rsidR="00F313C5" w:rsidRPr="004862A3" w:rsidRDefault="00F313C5" w:rsidP="00F313C5">
      <w:pPr>
        <w:spacing w:line="276" w:lineRule="auto"/>
        <w:ind w:left="28"/>
        <w:jc w:val="center"/>
        <w:rPr>
          <w:rFonts w:ascii="Tahoma" w:hAnsi="Tahoma" w:cs="Tahoma"/>
          <w:b/>
        </w:rPr>
      </w:pPr>
      <w:r>
        <w:rPr>
          <w:rFonts w:ascii="Tahoma" w:hAnsi="Tahoma" w:cs="Tahoma"/>
          <w:b/>
        </w:rPr>
        <w:t>_________________</w:t>
      </w:r>
    </w:p>
    <w:p w14:paraId="140AF034" w14:textId="50DF4F78" w:rsidR="00F313C5" w:rsidRPr="007F5A53" w:rsidRDefault="00F313C5" w:rsidP="00F313C5">
      <w:pPr>
        <w:spacing w:line="276" w:lineRule="auto"/>
        <w:ind w:left="23"/>
        <w:jc w:val="center"/>
        <w:rPr>
          <w:rFonts w:ascii="Tahoma" w:hAnsi="Tahoma" w:cs="Tahoma"/>
        </w:rPr>
      </w:pPr>
      <w:r w:rsidRPr="007F5A53">
        <w:rPr>
          <w:rFonts w:ascii="Tahoma" w:hAnsi="Tahoma" w:cs="Tahoma"/>
        </w:rPr>
        <w:t xml:space="preserve">(ex art. 20 co. 9 </w:t>
      </w:r>
      <w:proofErr w:type="spellStart"/>
      <w:r w:rsidRPr="007F5A53">
        <w:rPr>
          <w:rFonts w:ascii="Tahoma" w:hAnsi="Tahoma" w:cs="Tahoma"/>
        </w:rPr>
        <w:t>D.Lgs</w:t>
      </w:r>
      <w:proofErr w:type="spellEnd"/>
      <w:r w:rsidRPr="007F5A53">
        <w:rPr>
          <w:rFonts w:ascii="Tahoma" w:hAnsi="Tahoma" w:cs="Tahoma"/>
        </w:rPr>
        <w:t xml:space="preserve"> 62 del 13 aprile 2017 e </w:t>
      </w:r>
      <w:r w:rsidR="007F5A53" w:rsidRPr="007F5A53">
        <w:rPr>
          <w:rFonts w:ascii="Tahoma" w:hAnsi="Tahoma" w:cs="Tahoma"/>
        </w:rPr>
        <w:t>art. 24 O.M. 54/2026)</w:t>
      </w:r>
    </w:p>
    <w:p w14:paraId="02ADA89A" w14:textId="77777777" w:rsidR="00F313C5" w:rsidRPr="00A435F7" w:rsidRDefault="00F313C5" w:rsidP="00F313C5">
      <w:pPr>
        <w:spacing w:after="0" w:line="276" w:lineRule="auto"/>
        <w:rPr>
          <w:sz w:val="24"/>
          <w:szCs w:val="24"/>
        </w:rPr>
      </w:pPr>
    </w:p>
    <w:p w14:paraId="6CE20119" w14:textId="6F822867" w:rsidR="00F313C5" w:rsidRPr="004A1993" w:rsidRDefault="00592B25" w:rsidP="00F313C5">
      <w:pPr>
        <w:rPr>
          <w:lang w:eastAsia="zh-CN"/>
        </w:rPr>
      </w:pPr>
      <w:r w:rsidRPr="00592B25">
        <w:rPr>
          <w:rFonts w:ascii="Tahoma" w:eastAsia="Times New Roman" w:hAnsi="Tahoma" w:cs="Tahoma"/>
          <w:b/>
          <w:sz w:val="28"/>
          <w:szCs w:val="28"/>
          <w:lang w:eastAsia="zh-CN"/>
        </w:rPr>
        <w:t>1. Inquadramento e Tipologia di Percorso</w:t>
      </w:r>
    </w:p>
    <w:p w14:paraId="3D8B1E62" w14:textId="77777777" w:rsidR="00592B25" w:rsidRPr="007F5A53" w:rsidRDefault="00592B25" w:rsidP="00F313C5">
      <w:pPr>
        <w:spacing w:after="0"/>
        <w:rPr>
          <w:rFonts w:asciiTheme="majorHAnsi" w:eastAsiaTheme="majorEastAsia" w:hAnsiTheme="majorHAnsi" w:cstheme="majorBidi"/>
          <w:b/>
          <w:bCs/>
          <w:color w:val="000000"/>
          <w:sz w:val="28"/>
          <w:szCs w:val="28"/>
          <w:u w:val="single"/>
        </w:rPr>
      </w:pPr>
      <w:r w:rsidRPr="007F5A53">
        <w:rPr>
          <w:rFonts w:asciiTheme="majorHAnsi" w:eastAsiaTheme="majorEastAsia" w:hAnsiTheme="majorHAnsi" w:cstheme="majorBidi"/>
          <w:b/>
          <w:bCs/>
          <w:color w:val="000000"/>
          <w:sz w:val="28"/>
          <w:szCs w:val="28"/>
          <w:u w:val="single"/>
        </w:rPr>
        <w:t>Dati Anagrafici:</w:t>
      </w:r>
    </w:p>
    <w:p w14:paraId="5CEA9996" w14:textId="77777777" w:rsidR="007F5A53" w:rsidRDefault="007F5A53" w:rsidP="00F313C5">
      <w:pPr>
        <w:spacing w:after="0"/>
        <w:rPr>
          <w:b/>
          <w:sz w:val="24"/>
          <w:szCs w:val="24"/>
        </w:rPr>
      </w:pPr>
    </w:p>
    <w:p w14:paraId="35510AD4" w14:textId="727DBDE3" w:rsidR="00F313C5" w:rsidRDefault="00F313C5" w:rsidP="00F313C5">
      <w:pPr>
        <w:spacing w:after="0"/>
        <w:rPr>
          <w:sz w:val="24"/>
          <w:szCs w:val="24"/>
        </w:rPr>
      </w:pPr>
      <w:r w:rsidRPr="00A435F7">
        <w:rPr>
          <w:b/>
          <w:sz w:val="24"/>
          <w:szCs w:val="24"/>
        </w:rPr>
        <w:t>ALUNNO</w:t>
      </w:r>
      <w:r>
        <w:rPr>
          <w:b/>
          <w:sz w:val="24"/>
          <w:szCs w:val="24"/>
        </w:rPr>
        <w:t>/A</w:t>
      </w:r>
      <w:r>
        <w:rPr>
          <w:sz w:val="24"/>
          <w:szCs w:val="24"/>
        </w:rPr>
        <w:t xml:space="preserve">: </w:t>
      </w:r>
    </w:p>
    <w:p w14:paraId="3DCC0668" w14:textId="77777777" w:rsidR="00F313C5" w:rsidRPr="00592B25" w:rsidRDefault="00F313C5" w:rsidP="00F313C5">
      <w:pPr>
        <w:tabs>
          <w:tab w:val="left" w:pos="9527"/>
          <w:tab w:val="left" w:pos="9560"/>
          <w:tab w:val="left" w:pos="9620"/>
        </w:tabs>
        <w:spacing w:after="0" w:line="276" w:lineRule="auto"/>
        <w:ind w:right="-1"/>
        <w:jc w:val="both"/>
        <w:rPr>
          <w:rFonts w:asciiTheme="majorHAnsi" w:eastAsiaTheme="majorEastAsia" w:hAnsiTheme="majorHAnsi" w:cstheme="majorBidi"/>
          <w:b/>
          <w:bCs/>
          <w:color w:val="000000"/>
        </w:rPr>
      </w:pPr>
      <w:r w:rsidRPr="00592B25">
        <w:rPr>
          <w:rFonts w:asciiTheme="majorHAnsi" w:eastAsiaTheme="majorEastAsia" w:hAnsiTheme="majorHAnsi" w:cstheme="majorBidi"/>
          <w:b/>
          <w:bCs/>
          <w:color w:val="000000"/>
        </w:rPr>
        <w:t xml:space="preserve">Luogo e data di nascita: </w:t>
      </w:r>
    </w:p>
    <w:p w14:paraId="571EA590" w14:textId="77777777" w:rsidR="0047436E" w:rsidRPr="00592B25" w:rsidRDefault="0047436E" w:rsidP="00F313C5">
      <w:pPr>
        <w:tabs>
          <w:tab w:val="left" w:pos="9527"/>
          <w:tab w:val="left" w:pos="9560"/>
          <w:tab w:val="left" w:pos="9620"/>
        </w:tabs>
        <w:spacing w:after="0" w:line="276" w:lineRule="auto"/>
        <w:ind w:right="-1"/>
        <w:jc w:val="both"/>
        <w:rPr>
          <w:rFonts w:asciiTheme="majorHAnsi" w:eastAsiaTheme="majorEastAsia" w:hAnsiTheme="majorHAnsi" w:cstheme="majorBidi"/>
          <w:b/>
          <w:bCs/>
          <w:color w:val="000000"/>
        </w:rPr>
      </w:pPr>
      <w:r w:rsidRPr="00592B25">
        <w:rPr>
          <w:rFonts w:asciiTheme="majorHAnsi" w:eastAsiaTheme="majorEastAsia" w:hAnsiTheme="majorHAnsi" w:cstheme="majorBidi"/>
          <w:b/>
          <w:bCs/>
          <w:color w:val="000000"/>
        </w:rPr>
        <w:t>Residenza:</w:t>
      </w:r>
    </w:p>
    <w:p w14:paraId="5E3E37A9" w14:textId="2D57657C" w:rsidR="00F56565" w:rsidRPr="00592B25" w:rsidRDefault="00F56565" w:rsidP="00F313C5">
      <w:pPr>
        <w:tabs>
          <w:tab w:val="left" w:pos="9527"/>
          <w:tab w:val="left" w:pos="9560"/>
          <w:tab w:val="left" w:pos="9620"/>
        </w:tabs>
        <w:spacing w:after="0" w:line="276" w:lineRule="auto"/>
        <w:ind w:right="-1"/>
        <w:jc w:val="both"/>
        <w:rPr>
          <w:rFonts w:asciiTheme="majorHAnsi" w:eastAsiaTheme="majorEastAsia" w:hAnsiTheme="majorHAnsi" w:cstheme="majorBidi"/>
          <w:b/>
          <w:bCs/>
        </w:rPr>
      </w:pPr>
      <w:r w:rsidRPr="00592B25">
        <w:rPr>
          <w:rFonts w:asciiTheme="majorHAnsi" w:eastAsiaTheme="majorEastAsia" w:hAnsiTheme="majorHAnsi" w:cstheme="majorBidi"/>
          <w:b/>
          <w:bCs/>
        </w:rPr>
        <w:t xml:space="preserve">C.FISCALE </w:t>
      </w:r>
    </w:p>
    <w:p w14:paraId="4DC26C30" w14:textId="77777777" w:rsidR="00F313C5" w:rsidRDefault="00F313C5" w:rsidP="00F313C5">
      <w:pPr>
        <w:tabs>
          <w:tab w:val="left" w:pos="9527"/>
          <w:tab w:val="left" w:pos="9560"/>
          <w:tab w:val="left" w:pos="9620"/>
        </w:tabs>
        <w:spacing w:after="0" w:line="276" w:lineRule="auto"/>
        <w:ind w:right="-1"/>
        <w:jc w:val="both"/>
        <w:rPr>
          <w:rFonts w:ascii="Tahoma" w:hAnsi="Tahoma" w:cs="Tahoma"/>
          <w:bCs/>
          <w:w w:val="99"/>
          <w:szCs w:val="18"/>
        </w:rPr>
      </w:pPr>
    </w:p>
    <w:p w14:paraId="5485971A" w14:textId="77777777" w:rsidR="00592B25" w:rsidRPr="00592B25" w:rsidRDefault="00000326" w:rsidP="00F313C5">
      <w:pPr>
        <w:spacing w:before="5" w:line="276" w:lineRule="auto"/>
        <w:ind w:right="-1"/>
        <w:rPr>
          <w:rFonts w:ascii="Tahoma" w:hAnsi="Tahoma" w:cs="Tahoma"/>
          <w:bCs/>
          <w:sz w:val="28"/>
          <w:szCs w:val="28"/>
        </w:rPr>
      </w:pPr>
      <w:r w:rsidRPr="00592B25">
        <w:rPr>
          <w:rFonts w:asciiTheme="majorHAnsi" w:eastAsiaTheme="majorEastAsia" w:hAnsiTheme="majorHAnsi" w:cstheme="majorBidi"/>
          <w:b/>
          <w:bCs/>
          <w:color w:val="000000"/>
          <w:sz w:val="28"/>
          <w:szCs w:val="28"/>
          <w:u w:val="single"/>
        </w:rPr>
        <w:t>Tipo di percorso</w:t>
      </w:r>
      <w:r w:rsidRPr="00592B25">
        <w:rPr>
          <w:rFonts w:ascii="Tahoma" w:hAnsi="Tahoma" w:cs="Tahoma"/>
          <w:bCs/>
          <w:sz w:val="28"/>
          <w:szCs w:val="28"/>
        </w:rPr>
        <w:t xml:space="preserve"> </w:t>
      </w:r>
      <w:r w:rsidR="00F313C5" w:rsidRPr="00592B25">
        <w:rPr>
          <w:rFonts w:ascii="Tahoma" w:hAnsi="Tahoma" w:cs="Tahoma"/>
          <w:bCs/>
          <w:sz w:val="28"/>
          <w:szCs w:val="28"/>
        </w:rPr>
        <w:t xml:space="preserve">: </w:t>
      </w:r>
      <w:r w:rsidRPr="00592B25">
        <w:rPr>
          <w:rFonts w:ascii="Tahoma" w:hAnsi="Tahoma" w:cs="Tahoma"/>
          <w:bCs/>
          <w:sz w:val="28"/>
          <w:szCs w:val="28"/>
        </w:rPr>
        <w:t xml:space="preserve"> </w:t>
      </w:r>
      <w:r w:rsidR="00E41CDB" w:rsidRPr="00592B25">
        <w:rPr>
          <w:rFonts w:ascii="Tahoma" w:hAnsi="Tahoma" w:cs="Tahoma"/>
          <w:bCs/>
          <w:sz w:val="28"/>
          <w:szCs w:val="28"/>
        </w:rPr>
        <w:t xml:space="preserve">     </w:t>
      </w:r>
      <w:r w:rsidRPr="00592B25">
        <w:rPr>
          <w:rFonts w:ascii="Tahoma" w:hAnsi="Tahoma" w:cs="Tahoma"/>
          <w:bCs/>
          <w:sz w:val="28"/>
          <w:szCs w:val="28"/>
        </w:rPr>
        <w:t xml:space="preserve"> </w:t>
      </w:r>
    </w:p>
    <w:p w14:paraId="155B37DF" w14:textId="77777777" w:rsidR="00592B25" w:rsidRDefault="00000326" w:rsidP="00F313C5">
      <w:pPr>
        <w:spacing w:before="5" w:line="276" w:lineRule="auto"/>
        <w:ind w:right="-1"/>
        <w:rPr>
          <w:rFonts w:ascii="Tahoma" w:hAnsi="Tahoma" w:cs="Tahoma"/>
          <w:bCs/>
          <w:szCs w:val="18"/>
        </w:rPr>
      </w:pPr>
      <w:r>
        <w:rPr>
          <w:rFonts w:ascii="Tahoma" w:hAnsi="Tahoma" w:cs="Tahoma"/>
          <w:bCs/>
          <w:szCs w:val="18"/>
        </w:rPr>
        <w:t xml:space="preserve"> </w:t>
      </w:r>
      <w:r w:rsidR="00CB2CB7">
        <w:rPr>
          <w:rFonts w:ascii="Tahoma" w:hAnsi="Tahoma" w:cs="Tahoma"/>
          <w:bCs/>
          <w:szCs w:val="18"/>
        </w:rPr>
        <w:sym w:font="Symbol" w:char="F092"/>
      </w:r>
      <w:r w:rsidR="00CB2CB7">
        <w:rPr>
          <w:rFonts w:ascii="Tahoma" w:hAnsi="Tahoma" w:cs="Tahoma"/>
          <w:bCs/>
          <w:szCs w:val="18"/>
        </w:rPr>
        <w:t xml:space="preserve">  </w:t>
      </w:r>
      <w:r w:rsidR="00F313C5" w:rsidRPr="00F332E7">
        <w:rPr>
          <w:rFonts w:ascii="Tahoma" w:hAnsi="Tahoma" w:cs="Tahoma"/>
          <w:bCs/>
          <w:szCs w:val="18"/>
        </w:rPr>
        <w:t xml:space="preserve">ORDINARIO </w:t>
      </w:r>
      <w:r w:rsidR="00CB2CB7">
        <w:rPr>
          <w:rFonts w:ascii="Tahoma" w:hAnsi="Tahoma" w:cs="Tahoma"/>
          <w:bCs/>
          <w:szCs w:val="18"/>
        </w:rPr>
        <w:t xml:space="preserve"> </w:t>
      </w:r>
    </w:p>
    <w:p w14:paraId="7B36E36E" w14:textId="10AECAB6" w:rsidR="00592B25" w:rsidRDefault="00CB2CB7" w:rsidP="00F313C5">
      <w:pPr>
        <w:spacing w:before="5" w:line="276" w:lineRule="auto"/>
        <w:ind w:right="-1"/>
        <w:rPr>
          <w:rFonts w:ascii="Tahoma" w:hAnsi="Tahoma" w:cs="Tahoma"/>
          <w:bCs/>
          <w:szCs w:val="18"/>
        </w:rPr>
      </w:pPr>
      <w:r>
        <w:rPr>
          <w:rFonts w:ascii="Tahoma" w:hAnsi="Tahoma" w:cs="Tahoma"/>
          <w:bCs/>
          <w:szCs w:val="18"/>
        </w:rPr>
        <w:t xml:space="preserve"> </w:t>
      </w:r>
      <w:r>
        <w:rPr>
          <w:rFonts w:ascii="Tahoma" w:hAnsi="Tahoma" w:cs="Tahoma"/>
          <w:bCs/>
          <w:szCs w:val="18"/>
        </w:rPr>
        <w:sym w:font="Symbol" w:char="F092"/>
      </w:r>
      <w:r>
        <w:rPr>
          <w:rFonts w:ascii="Tahoma" w:hAnsi="Tahoma" w:cs="Tahoma"/>
          <w:bCs/>
          <w:szCs w:val="18"/>
        </w:rPr>
        <w:t xml:space="preserve"> </w:t>
      </w:r>
      <w:r w:rsidR="00F313C5" w:rsidRPr="00F332E7">
        <w:rPr>
          <w:rFonts w:ascii="Tahoma" w:hAnsi="Tahoma" w:cs="Tahoma"/>
          <w:bCs/>
          <w:szCs w:val="18"/>
        </w:rPr>
        <w:t xml:space="preserve">PERSONALIZZATO </w:t>
      </w:r>
      <w:r w:rsidR="00592B25">
        <w:rPr>
          <w:rFonts w:ascii="Tahoma" w:hAnsi="Tahoma" w:cs="Tahoma"/>
          <w:bCs/>
          <w:szCs w:val="18"/>
        </w:rPr>
        <w:t>(C</w:t>
      </w:r>
      <w:r w:rsidR="00592B25" w:rsidRPr="00F332E7">
        <w:rPr>
          <w:rFonts w:ascii="Tahoma" w:hAnsi="Tahoma" w:cs="Tahoma"/>
          <w:bCs/>
          <w:szCs w:val="18"/>
        </w:rPr>
        <w:t>on prove equipollenti</w:t>
      </w:r>
      <w:r w:rsidR="00592B25">
        <w:rPr>
          <w:rFonts w:ascii="Tahoma" w:hAnsi="Tahoma" w:cs="Tahoma"/>
          <w:bCs/>
          <w:szCs w:val="18"/>
        </w:rPr>
        <w:t>)</w:t>
      </w:r>
      <w:r>
        <w:rPr>
          <w:rFonts w:ascii="Tahoma" w:hAnsi="Tahoma" w:cs="Tahoma"/>
          <w:bCs/>
          <w:szCs w:val="18"/>
        </w:rPr>
        <w:t xml:space="preserve">                              </w:t>
      </w:r>
    </w:p>
    <w:p w14:paraId="18A60679" w14:textId="1CA3638A" w:rsidR="00F313C5" w:rsidRPr="00F332E7" w:rsidRDefault="00F313C5" w:rsidP="00F313C5">
      <w:pPr>
        <w:spacing w:before="5" w:line="276" w:lineRule="auto"/>
        <w:ind w:right="-1"/>
        <w:rPr>
          <w:rFonts w:ascii="Tahoma" w:hAnsi="Tahoma" w:cs="Tahoma"/>
          <w:bCs/>
          <w:szCs w:val="18"/>
        </w:rPr>
      </w:pPr>
      <w:r w:rsidRPr="00F332E7">
        <w:rPr>
          <w:rFonts w:ascii="Tahoma" w:hAnsi="Tahoma" w:cs="Tahoma"/>
          <w:bCs/>
          <w:szCs w:val="18"/>
        </w:rPr>
        <w:t xml:space="preserve"> </w:t>
      </w:r>
      <w:r w:rsidR="00CB2CB7">
        <w:rPr>
          <w:rFonts w:ascii="Tahoma" w:hAnsi="Tahoma" w:cs="Tahoma"/>
          <w:bCs/>
          <w:szCs w:val="18"/>
        </w:rPr>
        <w:sym w:font="Symbol" w:char="F092"/>
      </w:r>
      <w:r w:rsidR="00CB2CB7">
        <w:rPr>
          <w:rFonts w:ascii="Tahoma" w:hAnsi="Tahoma" w:cs="Tahoma"/>
          <w:bCs/>
          <w:szCs w:val="18"/>
        </w:rPr>
        <w:t xml:space="preserve"> </w:t>
      </w:r>
      <w:r w:rsidRPr="00F332E7">
        <w:rPr>
          <w:rFonts w:ascii="Tahoma" w:hAnsi="Tahoma" w:cs="Tahoma"/>
          <w:bCs/>
          <w:szCs w:val="18"/>
        </w:rPr>
        <w:t>DIFFERENZIATO</w:t>
      </w:r>
      <w:r w:rsidR="00592B25">
        <w:rPr>
          <w:rFonts w:ascii="Tahoma" w:hAnsi="Tahoma" w:cs="Tahoma"/>
          <w:bCs/>
          <w:szCs w:val="18"/>
        </w:rPr>
        <w:t xml:space="preserve"> (</w:t>
      </w:r>
      <w:r w:rsidR="00592B25" w:rsidRPr="00592B25">
        <w:rPr>
          <w:rFonts w:ascii="Tahoma" w:hAnsi="Tahoma" w:cs="Tahoma"/>
          <w:bCs/>
          <w:szCs w:val="18"/>
        </w:rPr>
        <w:t>Prove non equipollenti</w:t>
      </w:r>
      <w:r w:rsidR="00592B25">
        <w:rPr>
          <w:rFonts w:ascii="Tahoma" w:hAnsi="Tahoma" w:cs="Tahoma"/>
          <w:bCs/>
          <w:szCs w:val="18"/>
        </w:rPr>
        <w:t xml:space="preserve">). </w:t>
      </w:r>
      <w:r w:rsidR="00592B25" w:rsidRPr="00592B25">
        <w:rPr>
          <w:rFonts w:ascii="Tahoma" w:hAnsi="Tahoma" w:cs="Tahoma"/>
          <w:bCs/>
          <w:szCs w:val="18"/>
        </w:rPr>
        <w:t xml:space="preserve"> </w:t>
      </w:r>
    </w:p>
    <w:p w14:paraId="345312A5" w14:textId="77777777" w:rsidR="00F313C5" w:rsidRDefault="00F313C5" w:rsidP="00F313C5">
      <w:pPr>
        <w:spacing w:before="5" w:line="276" w:lineRule="auto"/>
        <w:ind w:right="-1"/>
        <w:rPr>
          <w:rFonts w:ascii="Tahoma" w:hAnsi="Tahoma" w:cs="Tahoma"/>
          <w:bCs/>
          <w:spacing w:val="-4"/>
          <w:szCs w:val="18"/>
        </w:rPr>
      </w:pPr>
      <w:r w:rsidRPr="007F5A53">
        <w:rPr>
          <w:rFonts w:asciiTheme="majorHAnsi" w:eastAsiaTheme="majorEastAsia" w:hAnsiTheme="majorHAnsi" w:cstheme="majorBidi"/>
          <w:b/>
          <w:bCs/>
          <w:color w:val="000000"/>
          <w:sz w:val="28"/>
          <w:szCs w:val="28"/>
          <w:u w:val="single"/>
        </w:rPr>
        <w:t xml:space="preserve">Titolo </w:t>
      </w:r>
      <w:r w:rsidR="0047436E" w:rsidRPr="007F5A53">
        <w:rPr>
          <w:rFonts w:asciiTheme="majorHAnsi" w:eastAsiaTheme="majorEastAsia" w:hAnsiTheme="majorHAnsi" w:cstheme="majorBidi"/>
          <w:b/>
          <w:bCs/>
          <w:color w:val="000000"/>
          <w:sz w:val="28"/>
          <w:szCs w:val="28"/>
          <w:u w:val="single"/>
        </w:rPr>
        <w:t xml:space="preserve">di studio </w:t>
      </w:r>
      <w:r w:rsidRPr="007F5A53">
        <w:rPr>
          <w:rFonts w:asciiTheme="majorHAnsi" w:eastAsiaTheme="majorEastAsia" w:hAnsiTheme="majorHAnsi" w:cstheme="majorBidi"/>
          <w:b/>
          <w:bCs/>
          <w:color w:val="000000"/>
          <w:sz w:val="28"/>
          <w:szCs w:val="28"/>
          <w:u w:val="single"/>
        </w:rPr>
        <w:t>da conseguire:</w:t>
      </w:r>
      <w:r>
        <w:rPr>
          <w:rFonts w:ascii="Tahoma" w:hAnsi="Tahoma" w:cs="Tahoma"/>
          <w:bCs/>
          <w:szCs w:val="18"/>
        </w:rPr>
        <w:t xml:space="preserve">  </w:t>
      </w:r>
      <w:r w:rsidR="00E014F7">
        <w:rPr>
          <w:rFonts w:ascii="Tahoma" w:hAnsi="Tahoma" w:cs="Tahoma"/>
          <w:bCs/>
          <w:szCs w:val="18"/>
        </w:rPr>
        <w:t xml:space="preserve">   </w:t>
      </w:r>
      <w:r>
        <w:rPr>
          <w:rFonts w:ascii="Tahoma" w:hAnsi="Tahoma" w:cs="Tahoma"/>
          <w:bCs/>
          <w:szCs w:val="18"/>
        </w:rPr>
        <w:sym w:font="Symbol" w:char="F092"/>
      </w:r>
      <w:r>
        <w:rPr>
          <w:rFonts w:ascii="Tahoma" w:hAnsi="Tahoma" w:cs="Tahoma"/>
          <w:bCs/>
          <w:szCs w:val="18"/>
        </w:rPr>
        <w:t xml:space="preserve"> </w:t>
      </w:r>
      <w:r w:rsidRPr="00F332E7">
        <w:rPr>
          <w:rFonts w:ascii="Tahoma" w:hAnsi="Tahoma" w:cs="Tahoma"/>
          <w:bCs/>
          <w:spacing w:val="-3"/>
          <w:szCs w:val="18"/>
        </w:rPr>
        <w:t xml:space="preserve"> </w:t>
      </w:r>
      <w:r w:rsidRPr="00F332E7">
        <w:rPr>
          <w:rFonts w:ascii="Tahoma" w:hAnsi="Tahoma" w:cs="Tahoma"/>
          <w:bCs/>
          <w:szCs w:val="18"/>
        </w:rPr>
        <w:t>ATTESTATO</w:t>
      </w:r>
      <w:r w:rsidRPr="00F332E7">
        <w:rPr>
          <w:rFonts w:ascii="Tahoma" w:hAnsi="Tahoma" w:cs="Tahoma"/>
          <w:bCs/>
          <w:spacing w:val="-3"/>
          <w:szCs w:val="18"/>
        </w:rPr>
        <w:t xml:space="preserve"> </w:t>
      </w:r>
      <w:r>
        <w:rPr>
          <w:rFonts w:ascii="Tahoma" w:hAnsi="Tahoma" w:cs="Tahoma"/>
          <w:bCs/>
          <w:szCs w:val="18"/>
        </w:rPr>
        <w:t xml:space="preserve">DI CREDITO FORMATIVO </w:t>
      </w:r>
      <w:r>
        <w:rPr>
          <w:rFonts w:ascii="Tahoma" w:hAnsi="Tahoma" w:cs="Tahoma"/>
          <w:bCs/>
          <w:spacing w:val="-4"/>
          <w:szCs w:val="18"/>
        </w:rPr>
        <w:t xml:space="preserve"> </w:t>
      </w:r>
      <w:r>
        <w:rPr>
          <w:rFonts w:ascii="Tahoma" w:hAnsi="Tahoma" w:cs="Tahoma"/>
          <w:bCs/>
          <w:spacing w:val="-4"/>
          <w:szCs w:val="18"/>
        </w:rPr>
        <w:sym w:font="Symbol" w:char="F092"/>
      </w:r>
      <w:r>
        <w:rPr>
          <w:rFonts w:ascii="Tahoma" w:hAnsi="Tahoma" w:cs="Tahoma"/>
          <w:bCs/>
          <w:spacing w:val="-4"/>
          <w:szCs w:val="18"/>
        </w:rPr>
        <w:t xml:space="preserve">   </w:t>
      </w:r>
      <w:r w:rsidRPr="00F332E7">
        <w:rPr>
          <w:rFonts w:ascii="Tahoma" w:hAnsi="Tahoma" w:cs="Tahoma"/>
          <w:bCs/>
          <w:spacing w:val="-4"/>
          <w:szCs w:val="18"/>
        </w:rPr>
        <w:t>DIPLOMA</w:t>
      </w:r>
    </w:p>
    <w:p w14:paraId="71FF10BD" w14:textId="77777777" w:rsidR="0047436E" w:rsidRPr="00F332E7" w:rsidRDefault="0047436E" w:rsidP="00F313C5">
      <w:pPr>
        <w:spacing w:before="5" w:line="276" w:lineRule="auto"/>
        <w:ind w:right="-1"/>
        <w:rPr>
          <w:rFonts w:ascii="Tahoma" w:hAnsi="Tahoma" w:cs="Tahoma"/>
          <w:bCs/>
          <w:szCs w:val="18"/>
        </w:rPr>
      </w:pPr>
    </w:p>
    <w:p w14:paraId="613229D4" w14:textId="77777777" w:rsidR="00000326" w:rsidRPr="00073C4E" w:rsidRDefault="00000326" w:rsidP="0047436E">
      <w:pPr>
        <w:pStyle w:val="Titolo1"/>
        <w:numPr>
          <w:ilvl w:val="0"/>
          <w:numId w:val="1"/>
        </w:numPr>
        <w:tabs>
          <w:tab w:val="num" w:pos="360"/>
        </w:tabs>
        <w:spacing w:before="120" w:line="276" w:lineRule="auto"/>
        <w:ind w:left="714" w:hanging="714"/>
        <w:jc w:val="both"/>
      </w:pPr>
      <w:r w:rsidRPr="00073C4E">
        <w:t xml:space="preserve">Diagnosi clinica e conseguenze funzionali </w:t>
      </w:r>
      <w:r w:rsidR="00F313C5" w:rsidRPr="00073C4E">
        <w:t xml:space="preserve"> </w:t>
      </w:r>
      <w:bookmarkStart w:id="0" w:name="_Toc133600330"/>
    </w:p>
    <w:p w14:paraId="5C7B9DEE" w14:textId="5B40BF29" w:rsidR="00000326" w:rsidRPr="00000326" w:rsidRDefault="00E41CDB" w:rsidP="00E41CDB">
      <w:pPr>
        <w:pStyle w:val="Titolo2"/>
        <w:spacing w:line="276" w:lineRule="auto"/>
        <w:jc w:val="both"/>
        <w:rPr>
          <w:sz w:val="22"/>
          <w:szCs w:val="22"/>
          <w:u w:val="single"/>
        </w:rPr>
      </w:pPr>
      <w:r>
        <w:rPr>
          <w:b/>
          <w:bCs/>
          <w:color w:val="000000"/>
          <w:sz w:val="22"/>
          <w:szCs w:val="22"/>
          <w:u w:val="single"/>
        </w:rPr>
        <w:t xml:space="preserve">2.1 </w:t>
      </w:r>
      <w:r w:rsidR="00000326" w:rsidRPr="00000326">
        <w:rPr>
          <w:b/>
          <w:bCs/>
          <w:color w:val="000000"/>
          <w:sz w:val="22"/>
          <w:szCs w:val="22"/>
          <w:u w:val="single"/>
        </w:rPr>
        <w:t>Tipologia del deficit  e ricaduta a livello scolastico</w:t>
      </w:r>
      <w:r w:rsidR="00000326">
        <w:rPr>
          <w:color w:val="000000"/>
          <w:sz w:val="22"/>
          <w:szCs w:val="22"/>
          <w:u w:val="single"/>
        </w:rPr>
        <w:t xml:space="preserve">   </w:t>
      </w:r>
      <w:r w:rsidR="00000326">
        <w:rPr>
          <w:rFonts w:ascii="Arial" w:eastAsia="Times New Roman" w:hAnsi="Arial" w:cs="Arial"/>
          <w:sz w:val="22"/>
          <w:szCs w:val="22"/>
        </w:rPr>
        <w:t>R</w:t>
      </w:r>
      <w:r w:rsidR="00000326" w:rsidRPr="00000326">
        <w:rPr>
          <w:rFonts w:ascii="Arial" w:eastAsia="Times New Roman" w:hAnsi="Arial" w:cs="Arial"/>
          <w:sz w:val="22"/>
          <w:szCs w:val="22"/>
        </w:rPr>
        <w:t>iporta</w:t>
      </w:r>
      <w:r>
        <w:rPr>
          <w:rFonts w:ascii="Arial" w:eastAsia="Times New Roman" w:hAnsi="Arial" w:cs="Arial"/>
          <w:sz w:val="22"/>
          <w:szCs w:val="22"/>
        </w:rPr>
        <w:t>r</w:t>
      </w:r>
      <w:r w:rsidR="00000326" w:rsidRPr="00000326">
        <w:rPr>
          <w:rFonts w:ascii="Arial" w:eastAsia="Times New Roman" w:hAnsi="Arial" w:cs="Arial"/>
          <w:sz w:val="22"/>
          <w:szCs w:val="22"/>
        </w:rPr>
        <w:t>e le considerazioni emerse dalla valutazione svolta in sede clinica, quelle del Consiglio di Classe ed in modo più puntuale quelle degli insegnanti di sostegno</w:t>
      </w:r>
      <w:r w:rsidR="00592B25">
        <w:rPr>
          <w:rFonts w:ascii="Arial" w:eastAsia="Times New Roman" w:hAnsi="Arial" w:cs="Arial"/>
          <w:sz w:val="22"/>
          <w:szCs w:val="22"/>
        </w:rPr>
        <w:t>. Descrivere il funzionamento : come le barriere o i facilitatori hann</w:t>
      </w:r>
      <w:r w:rsidR="00EB138A">
        <w:rPr>
          <w:rFonts w:ascii="Arial" w:eastAsia="Times New Roman" w:hAnsi="Arial" w:cs="Arial"/>
          <w:sz w:val="22"/>
          <w:szCs w:val="22"/>
        </w:rPr>
        <w:t>o influenzato l’apprendimento.  Con riferimento al PEI, inserire una b</w:t>
      </w:r>
      <w:r w:rsidR="00EB138A" w:rsidRPr="00EB138A">
        <w:rPr>
          <w:rFonts w:ascii="Arial" w:eastAsia="Times New Roman" w:hAnsi="Arial" w:cs="Arial"/>
          <w:sz w:val="22"/>
          <w:szCs w:val="22"/>
        </w:rPr>
        <w:t>reve sintesi su</w:t>
      </w:r>
      <w:r w:rsidR="00EB138A">
        <w:rPr>
          <w:rFonts w:ascii="Arial" w:eastAsia="Times New Roman" w:hAnsi="Arial" w:cs="Arial"/>
          <w:sz w:val="22"/>
          <w:szCs w:val="22"/>
        </w:rPr>
        <w:t xml:space="preserve">lle </w:t>
      </w:r>
      <w:r w:rsidR="00EB138A" w:rsidRPr="00EB138A">
        <w:rPr>
          <w:rFonts w:ascii="Arial" w:eastAsia="Times New Roman" w:hAnsi="Arial" w:cs="Arial"/>
          <w:sz w:val="22"/>
          <w:szCs w:val="22"/>
        </w:rPr>
        <w:t xml:space="preserve"> dimension</w:t>
      </w:r>
      <w:r w:rsidR="00EB138A">
        <w:rPr>
          <w:rFonts w:ascii="Arial" w:eastAsia="Times New Roman" w:hAnsi="Arial" w:cs="Arial"/>
          <w:sz w:val="22"/>
          <w:szCs w:val="22"/>
        </w:rPr>
        <w:t>i</w:t>
      </w:r>
      <w:r w:rsidR="00EB138A" w:rsidRPr="00EB138A">
        <w:rPr>
          <w:rFonts w:ascii="Arial" w:eastAsia="Times New Roman" w:hAnsi="Arial" w:cs="Arial"/>
          <w:sz w:val="22"/>
          <w:szCs w:val="22"/>
        </w:rPr>
        <w:t xml:space="preserve"> della socializzazione, comunicazione, autonomia e cognitiva.</w:t>
      </w:r>
    </w:p>
    <w:p w14:paraId="0D668D3A" w14:textId="77777777" w:rsidR="00000326" w:rsidRDefault="00000326" w:rsidP="00000326">
      <w:pPr>
        <w:spacing w:before="5" w:line="276" w:lineRule="auto"/>
        <w:ind w:right="-1"/>
      </w:pPr>
    </w:p>
    <w:p w14:paraId="079DE1F0" w14:textId="77777777" w:rsidR="007F5A53" w:rsidRDefault="007F5A53" w:rsidP="00000326">
      <w:pPr>
        <w:spacing w:before="5" w:line="276" w:lineRule="auto"/>
        <w:ind w:right="-1"/>
      </w:pPr>
    </w:p>
    <w:bookmarkEnd w:id="0"/>
    <w:p w14:paraId="3244B4C6" w14:textId="77777777" w:rsidR="00F313C5" w:rsidRPr="00073C4E" w:rsidRDefault="0047436E" w:rsidP="00073C4E">
      <w:pPr>
        <w:pStyle w:val="Titolo1"/>
        <w:numPr>
          <w:ilvl w:val="0"/>
          <w:numId w:val="1"/>
        </w:numPr>
        <w:tabs>
          <w:tab w:val="num" w:pos="360"/>
        </w:tabs>
        <w:spacing w:before="120" w:line="276" w:lineRule="auto"/>
        <w:ind w:left="714" w:hanging="714"/>
        <w:jc w:val="both"/>
      </w:pPr>
      <w:r>
        <w:t>L’iter scolastico</w:t>
      </w:r>
    </w:p>
    <w:p w14:paraId="10D7ED72" w14:textId="37EEA3A4" w:rsidR="00000326" w:rsidRDefault="00000326" w:rsidP="00000326">
      <w:pPr>
        <w:pStyle w:val="Standard"/>
        <w:spacing w:before="60" w:after="280" w:line="360" w:lineRule="auto"/>
        <w:jc w:val="both"/>
        <w:rPr>
          <w:rFonts w:ascii="Arial" w:hAnsi="Arial" w:cs="Arial"/>
          <w:color w:val="000000"/>
          <w:sz w:val="22"/>
          <w:szCs w:val="22"/>
        </w:rPr>
      </w:pPr>
      <w:r>
        <w:rPr>
          <w:rFonts w:ascii="Arial" w:hAnsi="Arial" w:cs="Arial"/>
          <w:color w:val="000000"/>
          <w:sz w:val="22"/>
          <w:szCs w:val="22"/>
        </w:rPr>
        <w:t>La tabella riportata di seguito mostra, per ogni anno scolastico pregresso, la tipologia di sostegno assegnato, il numero di ore attribuite sulla base della determinazione dell'organico di fatto e il tipo di programmazione seguita.</w:t>
      </w:r>
      <w:r w:rsidR="00053076">
        <w:rPr>
          <w:rFonts w:ascii="Arial" w:hAnsi="Arial" w:cs="Arial"/>
          <w:color w:val="000000"/>
          <w:sz w:val="22"/>
          <w:szCs w:val="22"/>
        </w:rPr>
        <w:t xml:space="preserve"> </w:t>
      </w:r>
    </w:p>
    <w:p w14:paraId="46BCD5E7" w14:textId="77777777" w:rsidR="00185479" w:rsidRDefault="00185479" w:rsidP="00000326">
      <w:pPr>
        <w:pStyle w:val="Standard"/>
        <w:spacing w:before="60" w:after="280" w:line="360" w:lineRule="auto"/>
        <w:jc w:val="both"/>
        <w:rPr>
          <w:rFonts w:ascii="Arial" w:hAnsi="Arial" w:cs="Arial"/>
          <w:color w:val="000000"/>
          <w:sz w:val="22"/>
          <w:szCs w:val="22"/>
        </w:rPr>
      </w:pPr>
    </w:p>
    <w:p w14:paraId="5566CE31" w14:textId="77777777" w:rsidR="00185479" w:rsidRDefault="00185479" w:rsidP="00000326">
      <w:pPr>
        <w:pStyle w:val="Standard"/>
        <w:spacing w:before="60" w:after="280" w:line="360" w:lineRule="auto"/>
        <w:jc w:val="both"/>
        <w:rPr>
          <w:rFonts w:ascii="Arial" w:hAnsi="Arial" w:cs="Arial"/>
          <w:color w:val="000000"/>
          <w:sz w:val="22"/>
          <w:szCs w:val="22"/>
        </w:rPr>
      </w:pPr>
    </w:p>
    <w:tbl>
      <w:tblPr>
        <w:tblW w:w="9705" w:type="dxa"/>
        <w:tblInd w:w="-5" w:type="dxa"/>
        <w:tblLayout w:type="fixed"/>
        <w:tblCellMar>
          <w:left w:w="10" w:type="dxa"/>
          <w:right w:w="10" w:type="dxa"/>
        </w:tblCellMar>
        <w:tblLook w:val="04A0" w:firstRow="1" w:lastRow="0" w:firstColumn="1" w:lastColumn="0" w:noHBand="0" w:noVBand="1"/>
      </w:tblPr>
      <w:tblGrid>
        <w:gridCol w:w="2127"/>
        <w:gridCol w:w="1559"/>
        <w:gridCol w:w="1559"/>
        <w:gridCol w:w="1418"/>
        <w:gridCol w:w="1559"/>
        <w:gridCol w:w="1483"/>
      </w:tblGrid>
      <w:tr w:rsidR="00210C7B" w14:paraId="6C09B3DB" w14:textId="77777777" w:rsidTr="00CC6B00">
        <w:trPr>
          <w:trHeight w:val="372"/>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tcPr>
          <w:p w14:paraId="64010E62" w14:textId="77777777" w:rsidR="00000326" w:rsidRDefault="00000326" w:rsidP="004340A8">
            <w:pPr>
              <w:pStyle w:val="Standard"/>
              <w:snapToGrid w:val="0"/>
              <w:jc w:val="both"/>
              <w:rPr>
                <w:rFonts w:ascii="Arial" w:hAnsi="Arial" w:cs="Arial"/>
                <w:b/>
                <w:color w:val="000000"/>
                <w:sz w:val="22"/>
                <w:szCs w:val="22"/>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4964DACD" w14:textId="4693DCED" w:rsidR="00000326" w:rsidRPr="00CC6B00" w:rsidRDefault="00000326" w:rsidP="00CC6B00">
            <w:pPr>
              <w:pStyle w:val="Standard"/>
              <w:spacing w:after="280"/>
              <w:jc w:val="both"/>
              <w:rPr>
                <w:rFonts w:ascii="Arial" w:hAnsi="Arial" w:cs="Arial"/>
                <w:color w:val="000000"/>
                <w:sz w:val="22"/>
                <w:szCs w:val="22"/>
              </w:rPr>
            </w:pPr>
            <w:r>
              <w:rPr>
                <w:rFonts w:ascii="Arial" w:hAnsi="Arial" w:cs="Arial"/>
                <w:b/>
                <w:color w:val="000000"/>
                <w:sz w:val="22"/>
                <w:szCs w:val="22"/>
              </w:rPr>
              <w:t>classe 1</w:t>
            </w:r>
            <w:r>
              <w:rPr>
                <w:rFonts w:ascii="Arial" w:hAnsi="Arial" w:cs="Arial"/>
                <w:color w:val="000000"/>
                <w:sz w:val="22"/>
                <w:szCs w:val="22"/>
                <w:vertAlign w:val="superscript"/>
              </w:rPr>
              <w:t xml:space="preserve"> a</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2A4A3ECD" w14:textId="318F5960" w:rsidR="00000326" w:rsidRPr="00CC6B00" w:rsidRDefault="00000326" w:rsidP="00CC6B00">
            <w:pPr>
              <w:pStyle w:val="Standard"/>
              <w:spacing w:after="280"/>
              <w:jc w:val="both"/>
              <w:rPr>
                <w:rFonts w:ascii="Arial" w:hAnsi="Arial" w:cs="Arial"/>
                <w:color w:val="000000"/>
                <w:sz w:val="22"/>
                <w:szCs w:val="22"/>
              </w:rPr>
            </w:pPr>
            <w:r>
              <w:rPr>
                <w:rFonts w:ascii="Arial" w:hAnsi="Arial" w:cs="Arial"/>
                <w:b/>
                <w:color w:val="000000"/>
                <w:sz w:val="22"/>
                <w:szCs w:val="22"/>
              </w:rPr>
              <w:t>classe 2</w:t>
            </w:r>
            <w:r>
              <w:rPr>
                <w:rFonts w:ascii="Arial" w:hAnsi="Arial" w:cs="Arial"/>
                <w:color w:val="000000"/>
                <w:sz w:val="22"/>
                <w:szCs w:val="22"/>
                <w:vertAlign w:val="superscript"/>
              </w:rPr>
              <w:t xml:space="preserve"> a</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33A1952A" w14:textId="63647337" w:rsidR="00000326" w:rsidRPr="00CC6B00" w:rsidRDefault="00000326" w:rsidP="00CC6B00">
            <w:pPr>
              <w:pStyle w:val="Standard"/>
              <w:spacing w:after="280"/>
              <w:jc w:val="both"/>
              <w:rPr>
                <w:rFonts w:ascii="Arial" w:hAnsi="Arial" w:cs="Arial"/>
                <w:color w:val="000000"/>
                <w:sz w:val="22"/>
                <w:szCs w:val="22"/>
              </w:rPr>
            </w:pPr>
            <w:r>
              <w:rPr>
                <w:rFonts w:ascii="Arial" w:hAnsi="Arial" w:cs="Arial"/>
                <w:b/>
                <w:color w:val="000000"/>
                <w:sz w:val="22"/>
                <w:szCs w:val="22"/>
              </w:rPr>
              <w:t>classe 3</w:t>
            </w:r>
            <w:r>
              <w:rPr>
                <w:rFonts w:ascii="Arial" w:hAnsi="Arial" w:cs="Arial"/>
                <w:color w:val="000000"/>
                <w:sz w:val="22"/>
                <w:szCs w:val="22"/>
                <w:vertAlign w:val="superscript"/>
              </w:rPr>
              <w:t xml:space="preserve"> a</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45D29C3D" w14:textId="1FA4FFCA" w:rsidR="00000326" w:rsidRPr="00CC6B00" w:rsidRDefault="00000326" w:rsidP="00CC6B00">
            <w:pPr>
              <w:pStyle w:val="Standard"/>
              <w:spacing w:after="280"/>
              <w:jc w:val="both"/>
              <w:rPr>
                <w:rFonts w:ascii="Arial" w:hAnsi="Arial" w:cs="Arial"/>
                <w:color w:val="000000"/>
                <w:sz w:val="22"/>
                <w:szCs w:val="22"/>
              </w:rPr>
            </w:pPr>
            <w:r>
              <w:rPr>
                <w:rFonts w:ascii="Arial" w:hAnsi="Arial" w:cs="Arial"/>
                <w:b/>
                <w:color w:val="000000"/>
                <w:sz w:val="22"/>
                <w:szCs w:val="22"/>
              </w:rPr>
              <w:t>classe 4</w:t>
            </w:r>
            <w:r>
              <w:rPr>
                <w:rFonts w:ascii="Arial" w:hAnsi="Arial" w:cs="Arial"/>
                <w:color w:val="000000"/>
                <w:sz w:val="22"/>
                <w:szCs w:val="22"/>
                <w:vertAlign w:val="superscript"/>
              </w:rPr>
              <w:t xml:space="preserve"> a</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0BC6F" w14:textId="77777777" w:rsidR="00000326" w:rsidRDefault="00000326" w:rsidP="004340A8">
            <w:pPr>
              <w:pStyle w:val="Standard"/>
              <w:jc w:val="both"/>
              <w:rPr>
                <w:rFonts w:ascii="Arial" w:hAnsi="Arial" w:cs="Arial"/>
                <w:color w:val="000000"/>
                <w:sz w:val="22"/>
                <w:szCs w:val="22"/>
              </w:rPr>
            </w:pPr>
            <w:r>
              <w:rPr>
                <w:rFonts w:ascii="Arial" w:hAnsi="Arial" w:cs="Arial"/>
                <w:b/>
                <w:color w:val="000000"/>
                <w:sz w:val="22"/>
                <w:szCs w:val="22"/>
              </w:rPr>
              <w:t>classe 5</w:t>
            </w:r>
            <w:r>
              <w:rPr>
                <w:rFonts w:ascii="Arial" w:hAnsi="Arial" w:cs="Arial"/>
                <w:color w:val="000000"/>
                <w:sz w:val="22"/>
                <w:szCs w:val="22"/>
                <w:vertAlign w:val="superscript"/>
              </w:rPr>
              <w:t xml:space="preserve"> a</w:t>
            </w:r>
          </w:p>
        </w:tc>
      </w:tr>
      <w:tr w:rsidR="00210C7B" w14:paraId="5D50C398" w14:textId="77777777" w:rsidTr="00210C7B">
        <w:trPr>
          <w:trHeight w:val="851"/>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tcPr>
          <w:p w14:paraId="4B45C7FA" w14:textId="77777777" w:rsidR="00000326" w:rsidRDefault="00000326" w:rsidP="00210C7B">
            <w:pPr>
              <w:pStyle w:val="Standard"/>
              <w:rPr>
                <w:rFonts w:ascii="Arial" w:hAnsi="Arial" w:cs="Arial"/>
                <w:color w:val="000000"/>
                <w:sz w:val="22"/>
                <w:szCs w:val="22"/>
              </w:rPr>
            </w:pPr>
            <w:r>
              <w:rPr>
                <w:rFonts w:ascii="Arial" w:hAnsi="Arial" w:cs="Arial"/>
                <w:color w:val="000000"/>
                <w:sz w:val="22"/>
                <w:szCs w:val="22"/>
              </w:rPr>
              <w:t>Totale ore sostegno assegnate</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4F159F8E" w14:textId="77777777" w:rsidR="00000326" w:rsidRDefault="00000326" w:rsidP="004340A8">
            <w:pPr>
              <w:pStyle w:val="Standard"/>
              <w:snapToGrid w:val="0"/>
              <w:jc w:val="both"/>
              <w:rPr>
                <w:rFonts w:ascii="Arial" w:hAnsi="Arial" w:cs="Arial"/>
                <w:color w:val="000000"/>
                <w:sz w:val="22"/>
                <w:szCs w:val="22"/>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0B96ED58" w14:textId="77777777" w:rsidR="00000326" w:rsidRDefault="00000326" w:rsidP="004340A8">
            <w:pPr>
              <w:pStyle w:val="Standard"/>
              <w:snapToGrid w:val="0"/>
              <w:jc w:val="both"/>
              <w:rPr>
                <w:rFonts w:ascii="Arial" w:hAnsi="Arial" w:cs="Arial"/>
                <w:color w:val="000000"/>
                <w:sz w:val="22"/>
                <w:szCs w:val="22"/>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381C0BE1" w14:textId="77777777" w:rsidR="00000326" w:rsidRDefault="00000326" w:rsidP="004340A8">
            <w:pPr>
              <w:pStyle w:val="Standard"/>
              <w:snapToGrid w:val="0"/>
              <w:jc w:val="both"/>
              <w:rPr>
                <w:rFonts w:ascii="Arial" w:hAnsi="Arial" w:cs="Arial"/>
                <w:color w:val="000000"/>
                <w:sz w:val="22"/>
                <w:szCs w:val="22"/>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27009872" w14:textId="77777777" w:rsidR="00000326" w:rsidRDefault="00000326" w:rsidP="004340A8">
            <w:pPr>
              <w:pStyle w:val="Standard"/>
              <w:snapToGrid w:val="0"/>
              <w:jc w:val="both"/>
              <w:rPr>
                <w:rFonts w:ascii="Arial" w:hAnsi="Arial" w:cs="Arial"/>
                <w:color w:val="000000"/>
                <w:sz w:val="22"/>
                <w:szCs w:val="22"/>
              </w:rPr>
            </w:pP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521DB" w14:textId="77777777" w:rsidR="00000326" w:rsidRDefault="00000326" w:rsidP="004340A8">
            <w:pPr>
              <w:pStyle w:val="Standard"/>
              <w:snapToGrid w:val="0"/>
              <w:jc w:val="both"/>
              <w:rPr>
                <w:rFonts w:ascii="Arial" w:hAnsi="Arial" w:cs="Arial"/>
                <w:color w:val="000000"/>
                <w:sz w:val="22"/>
                <w:szCs w:val="22"/>
              </w:rPr>
            </w:pPr>
          </w:p>
        </w:tc>
      </w:tr>
      <w:tr w:rsidR="00210C7B" w14:paraId="3A4F5E83" w14:textId="77777777" w:rsidTr="00210C7B">
        <w:trPr>
          <w:trHeight w:val="804"/>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tcPr>
          <w:p w14:paraId="7E6C93C7" w14:textId="77777777" w:rsidR="00000326" w:rsidRDefault="00000326" w:rsidP="00210C7B">
            <w:pPr>
              <w:pStyle w:val="Standard"/>
              <w:rPr>
                <w:rFonts w:ascii="Arial" w:hAnsi="Arial" w:cs="Arial"/>
                <w:color w:val="000000"/>
                <w:sz w:val="22"/>
                <w:szCs w:val="22"/>
              </w:rPr>
            </w:pPr>
            <w:r>
              <w:rPr>
                <w:rFonts w:ascii="Arial" w:hAnsi="Arial" w:cs="Arial"/>
                <w:color w:val="000000"/>
                <w:sz w:val="22"/>
                <w:szCs w:val="22"/>
              </w:rPr>
              <w:t>Tipo di programmazione</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266E3946" w14:textId="77777777" w:rsidR="00000326" w:rsidRDefault="00000326" w:rsidP="004340A8">
            <w:pPr>
              <w:pStyle w:val="Standard"/>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6D97EF32" w14:textId="77777777" w:rsidR="00000326" w:rsidRDefault="00000326" w:rsidP="004340A8">
            <w:pPr>
              <w:pStyle w:val="Standard"/>
              <w:snapToGrid w:val="0"/>
              <w:rPr>
                <w:rFonts w:ascii="Arial" w:hAnsi="Arial" w:cs="Arial"/>
                <w:color w:val="000000"/>
                <w:sz w:val="20"/>
                <w:szCs w:val="20"/>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78C036EA" w14:textId="77777777" w:rsidR="00000326" w:rsidRDefault="00000326" w:rsidP="004340A8">
            <w:pPr>
              <w:pStyle w:val="Standard"/>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0107A2A0" w14:textId="77777777" w:rsidR="00000326" w:rsidRDefault="00000326" w:rsidP="004340A8">
            <w:pPr>
              <w:pStyle w:val="Standard"/>
              <w:snapToGrid w:val="0"/>
              <w:rPr>
                <w:rFonts w:ascii="Arial" w:hAnsi="Arial" w:cs="Arial"/>
                <w:color w:val="000000"/>
                <w:sz w:val="20"/>
                <w:szCs w:val="20"/>
              </w:rPr>
            </w:pP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69218" w14:textId="77777777" w:rsidR="00000326" w:rsidRDefault="00000326" w:rsidP="004340A8">
            <w:pPr>
              <w:pStyle w:val="Standard"/>
              <w:snapToGrid w:val="0"/>
              <w:rPr>
                <w:rFonts w:ascii="Arial" w:hAnsi="Arial" w:cs="Arial"/>
                <w:color w:val="000000"/>
                <w:sz w:val="20"/>
                <w:szCs w:val="20"/>
              </w:rPr>
            </w:pPr>
          </w:p>
        </w:tc>
      </w:tr>
    </w:tbl>
    <w:p w14:paraId="11E9AAFC" w14:textId="77777777" w:rsidR="00000326" w:rsidRPr="00F332E7" w:rsidRDefault="00000326" w:rsidP="00000326">
      <w:pPr>
        <w:spacing w:before="5" w:line="276" w:lineRule="auto"/>
        <w:ind w:right="-1"/>
      </w:pPr>
    </w:p>
    <w:p w14:paraId="4C514A2E" w14:textId="77777777" w:rsidR="00000326" w:rsidRDefault="00073C4E" w:rsidP="00000326">
      <w:pPr>
        <w:pStyle w:val="Titolo3"/>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3.1 </w:t>
      </w:r>
      <w:r w:rsidR="00000326" w:rsidRPr="00000326">
        <w:rPr>
          <w:rFonts w:ascii="Arial" w:eastAsia="Times New Roman" w:hAnsi="Arial" w:cs="Arial"/>
          <w:b/>
          <w:bCs/>
          <w:color w:val="000000"/>
          <w:sz w:val="22"/>
          <w:szCs w:val="22"/>
        </w:rPr>
        <w:t>Percorso scolastico svolto nell'ultimo triennio di frequenza</w:t>
      </w:r>
    </w:p>
    <w:p w14:paraId="6597AF3C" w14:textId="77777777" w:rsidR="00000326" w:rsidRPr="00000326" w:rsidRDefault="00000326" w:rsidP="00000326"/>
    <w:p w14:paraId="072A798D" w14:textId="30106DB7" w:rsidR="00F313C5" w:rsidRDefault="00F313C5" w:rsidP="00000326">
      <w:pPr>
        <w:spacing w:before="5" w:line="276" w:lineRule="auto"/>
        <w:ind w:right="-1"/>
        <w:rPr>
          <w:rFonts w:ascii="Arial" w:eastAsia="Times New Roman" w:hAnsi="Arial" w:cs="Arial"/>
          <w:color w:val="2F5496" w:themeColor="accent1" w:themeShade="BF"/>
        </w:rPr>
      </w:pPr>
      <w:r w:rsidRPr="00000326">
        <w:rPr>
          <w:rFonts w:ascii="Arial" w:eastAsia="Times New Roman" w:hAnsi="Arial" w:cs="Arial"/>
          <w:color w:val="2F5496" w:themeColor="accent1" w:themeShade="BF"/>
        </w:rPr>
        <w:t>Descrivere i percorsi formativi</w:t>
      </w:r>
      <w:r w:rsidR="00EB138A">
        <w:rPr>
          <w:rFonts w:ascii="Arial" w:eastAsia="Times New Roman" w:hAnsi="Arial" w:cs="Arial"/>
          <w:color w:val="2F5496" w:themeColor="accent1" w:themeShade="BF"/>
        </w:rPr>
        <w:t xml:space="preserve"> </w:t>
      </w:r>
      <w:r w:rsidRPr="00000326">
        <w:rPr>
          <w:rFonts w:ascii="Arial" w:eastAsia="Times New Roman" w:hAnsi="Arial" w:cs="Arial"/>
          <w:color w:val="2F5496" w:themeColor="accent1" w:themeShade="BF"/>
        </w:rPr>
        <w:t xml:space="preserve">disciplinari, </w:t>
      </w:r>
      <w:r w:rsidR="00EB138A">
        <w:rPr>
          <w:rFonts w:ascii="Arial" w:eastAsia="Times New Roman" w:hAnsi="Arial" w:cs="Arial"/>
          <w:color w:val="2F5496" w:themeColor="accent1" w:themeShade="BF"/>
        </w:rPr>
        <w:t xml:space="preserve">i </w:t>
      </w:r>
      <w:r w:rsidRPr="00000326">
        <w:rPr>
          <w:rFonts w:ascii="Arial" w:eastAsia="Times New Roman" w:hAnsi="Arial" w:cs="Arial"/>
          <w:color w:val="2F5496" w:themeColor="accent1" w:themeShade="BF"/>
        </w:rPr>
        <w:t xml:space="preserve">progetti specifici e </w:t>
      </w:r>
      <w:r w:rsidR="00EB138A">
        <w:rPr>
          <w:rFonts w:ascii="Arial" w:eastAsia="Times New Roman" w:hAnsi="Arial" w:cs="Arial"/>
          <w:color w:val="2F5496" w:themeColor="accent1" w:themeShade="BF"/>
        </w:rPr>
        <w:t xml:space="preserve">le esperienze FSL (ex </w:t>
      </w:r>
      <w:r w:rsidRPr="00000326">
        <w:rPr>
          <w:rFonts w:ascii="Arial" w:eastAsia="Times New Roman" w:hAnsi="Arial" w:cs="Arial"/>
          <w:color w:val="2F5496" w:themeColor="accent1" w:themeShade="BF"/>
        </w:rPr>
        <w:t>PCTO)</w:t>
      </w:r>
      <w:r w:rsidR="00EB138A">
        <w:rPr>
          <w:rFonts w:ascii="Arial" w:eastAsia="Times New Roman" w:hAnsi="Arial" w:cs="Arial"/>
          <w:color w:val="2F5496" w:themeColor="accent1" w:themeShade="BF"/>
        </w:rPr>
        <w:t xml:space="preserve"> svolte dal candidato.</w:t>
      </w:r>
      <w:r w:rsidR="00000326">
        <w:rPr>
          <w:rFonts w:ascii="Arial" w:eastAsia="Times New Roman" w:hAnsi="Arial" w:cs="Arial"/>
          <w:color w:val="2F5496" w:themeColor="accent1" w:themeShade="BF"/>
        </w:rPr>
        <w:t xml:space="preserve"> </w:t>
      </w:r>
      <w:r w:rsidRPr="00000326">
        <w:rPr>
          <w:rFonts w:ascii="Arial" w:eastAsia="Times New Roman" w:hAnsi="Arial" w:cs="Arial"/>
          <w:color w:val="2F5496" w:themeColor="accent1" w:themeShade="BF"/>
        </w:rPr>
        <w:t xml:space="preserve">Indicare le </w:t>
      </w:r>
      <w:r w:rsidR="00600358">
        <w:rPr>
          <w:rFonts w:ascii="Arial" w:eastAsia="Times New Roman" w:hAnsi="Arial" w:cs="Arial"/>
          <w:color w:val="2F5496" w:themeColor="accent1" w:themeShade="BF"/>
        </w:rPr>
        <w:t>discipline</w:t>
      </w:r>
      <w:r w:rsidRPr="00000326">
        <w:rPr>
          <w:rFonts w:ascii="Arial" w:eastAsia="Times New Roman" w:hAnsi="Arial" w:cs="Arial"/>
          <w:color w:val="2F5496" w:themeColor="accent1" w:themeShade="BF"/>
        </w:rPr>
        <w:t xml:space="preserve"> per le quali sono stati attivati interventi </w:t>
      </w:r>
      <w:r w:rsidR="00CC6B00">
        <w:rPr>
          <w:rFonts w:ascii="Arial" w:eastAsia="Times New Roman" w:hAnsi="Arial" w:cs="Arial"/>
          <w:color w:val="2F5496" w:themeColor="accent1" w:themeShade="BF"/>
        </w:rPr>
        <w:t>personalizzati</w:t>
      </w:r>
      <w:r w:rsidRPr="00000326">
        <w:rPr>
          <w:rFonts w:ascii="Arial" w:eastAsia="Times New Roman" w:hAnsi="Arial" w:cs="Arial"/>
          <w:color w:val="2F5496" w:themeColor="accent1" w:themeShade="BF"/>
        </w:rPr>
        <w:t xml:space="preserve">, le attività integrative e di sostegno poste in essere, </w:t>
      </w:r>
      <w:r w:rsidR="0073676A">
        <w:rPr>
          <w:rFonts w:ascii="Arial" w:eastAsia="Times New Roman" w:hAnsi="Arial" w:cs="Arial"/>
          <w:color w:val="2F5496" w:themeColor="accent1" w:themeShade="BF"/>
        </w:rPr>
        <w:t xml:space="preserve">i </w:t>
      </w:r>
      <w:r w:rsidRPr="00000326">
        <w:rPr>
          <w:rFonts w:ascii="Arial" w:eastAsia="Times New Roman" w:hAnsi="Arial" w:cs="Arial"/>
          <w:color w:val="2F5496" w:themeColor="accent1" w:themeShade="BF"/>
        </w:rPr>
        <w:t>percorsi equipollenti svolti</w:t>
      </w:r>
      <w:r w:rsidR="00000326" w:rsidRPr="00000326">
        <w:rPr>
          <w:rFonts w:ascii="Arial" w:eastAsia="Times New Roman" w:hAnsi="Arial" w:cs="Arial"/>
          <w:color w:val="2F5496" w:themeColor="accent1" w:themeShade="BF"/>
        </w:rPr>
        <w:t xml:space="preserve">. </w:t>
      </w:r>
      <w:r w:rsidRPr="00000326">
        <w:rPr>
          <w:rFonts w:ascii="Arial" w:eastAsia="Times New Roman" w:hAnsi="Arial" w:cs="Arial"/>
          <w:color w:val="2F5496" w:themeColor="accent1" w:themeShade="BF"/>
        </w:rPr>
        <w:t xml:space="preserve">Descrivere </w:t>
      </w:r>
      <w:r w:rsidR="00000326">
        <w:rPr>
          <w:rFonts w:ascii="Arial" w:eastAsia="Times New Roman" w:hAnsi="Arial" w:cs="Arial"/>
          <w:color w:val="2F5496" w:themeColor="accent1" w:themeShade="BF"/>
        </w:rPr>
        <w:t xml:space="preserve">le </w:t>
      </w:r>
      <w:r w:rsidR="00EB138A">
        <w:rPr>
          <w:rFonts w:ascii="Arial" w:eastAsia="Times New Roman" w:hAnsi="Arial" w:cs="Arial"/>
          <w:color w:val="2F5496" w:themeColor="accent1" w:themeShade="BF"/>
        </w:rPr>
        <w:t>c</w:t>
      </w:r>
      <w:r w:rsidRPr="00000326">
        <w:rPr>
          <w:rFonts w:ascii="Arial" w:eastAsia="Times New Roman" w:hAnsi="Arial" w:cs="Arial"/>
          <w:color w:val="2F5496" w:themeColor="accent1" w:themeShade="BF"/>
        </w:rPr>
        <w:t xml:space="preserve">ompetenze, </w:t>
      </w:r>
      <w:r w:rsidR="00000326">
        <w:rPr>
          <w:rFonts w:ascii="Arial" w:eastAsia="Times New Roman" w:hAnsi="Arial" w:cs="Arial"/>
          <w:color w:val="2F5496" w:themeColor="accent1" w:themeShade="BF"/>
        </w:rPr>
        <w:t xml:space="preserve">le </w:t>
      </w:r>
      <w:r w:rsidRPr="00000326">
        <w:rPr>
          <w:rFonts w:ascii="Arial" w:eastAsia="Times New Roman" w:hAnsi="Arial" w:cs="Arial"/>
          <w:color w:val="2F5496" w:themeColor="accent1" w:themeShade="BF"/>
        </w:rPr>
        <w:t xml:space="preserve">conoscenze e </w:t>
      </w:r>
      <w:r w:rsidR="00000326">
        <w:rPr>
          <w:rFonts w:ascii="Arial" w:eastAsia="Times New Roman" w:hAnsi="Arial" w:cs="Arial"/>
          <w:color w:val="2F5496" w:themeColor="accent1" w:themeShade="BF"/>
        </w:rPr>
        <w:t xml:space="preserve">le </w:t>
      </w:r>
      <w:r w:rsidRPr="00000326">
        <w:rPr>
          <w:rFonts w:ascii="Arial" w:eastAsia="Times New Roman" w:hAnsi="Arial" w:cs="Arial"/>
          <w:color w:val="2F5496" w:themeColor="accent1" w:themeShade="BF"/>
        </w:rPr>
        <w:t>abilità raggiunte</w:t>
      </w:r>
      <w:r w:rsidR="00000326" w:rsidRPr="00000326">
        <w:rPr>
          <w:rFonts w:ascii="Arial" w:eastAsia="Times New Roman" w:hAnsi="Arial" w:cs="Arial"/>
          <w:color w:val="2F5496" w:themeColor="accent1" w:themeShade="BF"/>
        </w:rPr>
        <w:t xml:space="preserve">, le </w:t>
      </w:r>
      <w:r w:rsidRPr="00000326">
        <w:rPr>
          <w:rFonts w:ascii="Arial" w:eastAsia="Times New Roman" w:hAnsi="Arial" w:cs="Arial"/>
          <w:color w:val="2F5496" w:themeColor="accent1" w:themeShade="BF"/>
        </w:rPr>
        <w:t>criticità emerse</w:t>
      </w:r>
      <w:r w:rsidR="00EB138A">
        <w:rPr>
          <w:rFonts w:ascii="Arial" w:eastAsia="Times New Roman" w:hAnsi="Arial" w:cs="Arial"/>
          <w:color w:val="2F5496" w:themeColor="accent1" w:themeShade="BF"/>
        </w:rPr>
        <w:t xml:space="preserve"> </w:t>
      </w:r>
      <w:r w:rsidRPr="00000326">
        <w:rPr>
          <w:rFonts w:ascii="Arial" w:eastAsia="Times New Roman" w:hAnsi="Arial" w:cs="Arial"/>
          <w:color w:val="2F5496" w:themeColor="accent1" w:themeShade="BF"/>
        </w:rPr>
        <w:t xml:space="preserve">e come </w:t>
      </w:r>
      <w:r w:rsidR="00000326" w:rsidRPr="00000326">
        <w:rPr>
          <w:rFonts w:ascii="Arial" w:eastAsia="Times New Roman" w:hAnsi="Arial" w:cs="Arial"/>
          <w:color w:val="2F5496" w:themeColor="accent1" w:themeShade="BF"/>
        </w:rPr>
        <w:t xml:space="preserve">sono state </w:t>
      </w:r>
      <w:r w:rsidRPr="00000326">
        <w:rPr>
          <w:rFonts w:ascii="Arial" w:eastAsia="Times New Roman" w:hAnsi="Arial" w:cs="Arial"/>
          <w:color w:val="2F5496" w:themeColor="accent1" w:themeShade="BF"/>
        </w:rPr>
        <w:t>superate</w:t>
      </w:r>
      <w:r w:rsidR="0073676A">
        <w:rPr>
          <w:rFonts w:ascii="Arial" w:eastAsia="Times New Roman" w:hAnsi="Arial" w:cs="Arial"/>
          <w:color w:val="2F5496" w:themeColor="accent1" w:themeShade="BF"/>
        </w:rPr>
        <w:t>.</w:t>
      </w:r>
      <w:r w:rsidR="005A1E92">
        <w:rPr>
          <w:rFonts w:ascii="Arial" w:eastAsia="Times New Roman" w:hAnsi="Arial" w:cs="Arial"/>
          <w:color w:val="2F5496" w:themeColor="accent1" w:themeShade="BF"/>
        </w:rPr>
        <w:t xml:space="preserve"> </w:t>
      </w:r>
    </w:p>
    <w:p w14:paraId="0385C728" w14:textId="77777777" w:rsidR="00874780" w:rsidRDefault="0073676A" w:rsidP="005A1E92">
      <w:pPr>
        <w:pStyle w:val="NormaleWeb"/>
        <w:numPr>
          <w:ilvl w:val="1"/>
          <w:numId w:val="4"/>
        </w:numPr>
        <w:spacing w:line="276" w:lineRule="auto"/>
        <w:jc w:val="both"/>
        <w:rPr>
          <w:rFonts w:eastAsia="Times New Roman"/>
          <w:color w:val="2F5496" w:themeColor="accent1" w:themeShade="BF"/>
        </w:rPr>
      </w:pPr>
      <w:r w:rsidRPr="0073676A">
        <w:rPr>
          <w:rFonts w:eastAsia="Times New Roman"/>
          <w:b/>
          <w:bCs/>
        </w:rPr>
        <w:t>Le prove svolte</w:t>
      </w:r>
      <w:r>
        <w:rPr>
          <w:rFonts w:eastAsia="Times New Roman"/>
          <w:b/>
          <w:bCs/>
        </w:rPr>
        <w:t xml:space="preserve"> </w:t>
      </w:r>
    </w:p>
    <w:p w14:paraId="3E35EE19" w14:textId="23F68E4A" w:rsidR="0073676A" w:rsidRDefault="00874780" w:rsidP="00874780">
      <w:pPr>
        <w:pStyle w:val="NormaleWeb"/>
        <w:spacing w:line="276" w:lineRule="auto"/>
        <w:jc w:val="both"/>
        <w:rPr>
          <w:rFonts w:eastAsia="Times New Roman"/>
          <w:color w:val="2F5496" w:themeColor="accent1" w:themeShade="BF"/>
        </w:rPr>
      </w:pPr>
      <w:r>
        <w:rPr>
          <w:rFonts w:eastAsia="Times New Roman"/>
          <w:color w:val="2F5496" w:themeColor="accent1" w:themeShade="BF"/>
        </w:rPr>
        <w:t>I</w:t>
      </w:r>
      <w:r w:rsidR="0073676A" w:rsidRPr="0073676A">
        <w:rPr>
          <w:rFonts w:eastAsia="Times New Roman"/>
          <w:color w:val="2F5496" w:themeColor="accent1" w:themeShade="BF"/>
        </w:rPr>
        <w:t>ndicare le modalità delle prove di verifica. Ad esempio:</w:t>
      </w:r>
      <w:r w:rsidR="005A1E92">
        <w:rPr>
          <w:rFonts w:eastAsia="Times New Roman"/>
          <w:color w:val="2F5496" w:themeColor="accent1" w:themeShade="BF"/>
        </w:rPr>
        <w:t xml:space="preserve"> d</w:t>
      </w:r>
      <w:r w:rsidR="0073676A" w:rsidRPr="0073676A">
        <w:rPr>
          <w:rFonts w:eastAsia="Times New Roman"/>
          <w:color w:val="2F5496" w:themeColor="accent1" w:themeShade="BF"/>
        </w:rPr>
        <w:t>omande a risposta aperta con contenuti molto semplificati o completamente diversificati solo per alcune materie</w:t>
      </w:r>
      <w:r w:rsidR="005A1E92">
        <w:rPr>
          <w:rFonts w:eastAsia="Times New Roman"/>
          <w:color w:val="2F5496" w:themeColor="accent1" w:themeShade="BF"/>
        </w:rPr>
        <w:t xml:space="preserve">, </w:t>
      </w:r>
      <w:r w:rsidR="0073676A" w:rsidRPr="005A1E92">
        <w:rPr>
          <w:rFonts w:eastAsia="Times New Roman"/>
          <w:color w:val="2F5496" w:themeColor="accent1" w:themeShade="BF"/>
        </w:rPr>
        <w:t>simulazioni di prove scritte in preparazione delle prove di esame</w:t>
      </w:r>
      <w:r w:rsidR="005A1E92">
        <w:rPr>
          <w:rFonts w:eastAsia="Times New Roman"/>
          <w:color w:val="2F5496" w:themeColor="accent1" w:themeShade="BF"/>
        </w:rPr>
        <w:t xml:space="preserve">, </w:t>
      </w:r>
      <w:r w:rsidR="0073676A" w:rsidRPr="005A1E92">
        <w:rPr>
          <w:rFonts w:eastAsia="Times New Roman"/>
          <w:color w:val="2F5496" w:themeColor="accent1" w:themeShade="BF"/>
        </w:rPr>
        <w:t>costruzione di un elaborato multimediale</w:t>
      </w:r>
      <w:r w:rsidR="005A1E92">
        <w:rPr>
          <w:rFonts w:eastAsia="Times New Roman"/>
          <w:color w:val="2F5496" w:themeColor="accent1" w:themeShade="BF"/>
        </w:rPr>
        <w:t>…</w:t>
      </w:r>
      <w:r w:rsidR="00600358">
        <w:rPr>
          <w:rFonts w:eastAsia="Times New Roman"/>
          <w:color w:val="2F5496" w:themeColor="accent1" w:themeShade="BF"/>
        </w:rPr>
        <w:t xml:space="preserve"> Indicare il tipo di assistenza durante le prove (se necessaria), es.  lettura del testo da parte del docente di sostegno della traccia, utilizzo del programma di videoscrittura del pc, necessità di utilizzo di mappe e/o glossari specifici </w:t>
      </w:r>
      <w:proofErr w:type="spellStart"/>
      <w:r w:rsidR="00600358">
        <w:rPr>
          <w:rFonts w:eastAsia="Times New Roman"/>
          <w:color w:val="2F5496" w:themeColor="accent1" w:themeShade="BF"/>
        </w:rPr>
        <w:t>ecc</w:t>
      </w:r>
      <w:proofErr w:type="spellEnd"/>
      <w:r w:rsidR="00600358">
        <w:rPr>
          <w:rFonts w:eastAsia="Times New Roman"/>
          <w:color w:val="2F5496" w:themeColor="accent1" w:themeShade="BF"/>
        </w:rPr>
        <w:t>….</w:t>
      </w:r>
    </w:p>
    <w:p w14:paraId="74427D89" w14:textId="77777777" w:rsidR="00A64ECB" w:rsidRPr="00A64ECB" w:rsidRDefault="001E1911" w:rsidP="001E1911">
      <w:pPr>
        <w:pStyle w:val="NormaleWeb"/>
        <w:numPr>
          <w:ilvl w:val="1"/>
          <w:numId w:val="4"/>
        </w:numPr>
        <w:spacing w:line="276" w:lineRule="auto"/>
        <w:jc w:val="both"/>
        <w:rPr>
          <w:b/>
          <w:bCs/>
          <w:color w:val="auto"/>
        </w:rPr>
      </w:pPr>
      <w:r w:rsidRPr="00A64ECB">
        <w:rPr>
          <w:rFonts w:eastAsia="Times New Roman"/>
          <w:b/>
          <w:bCs/>
          <w:color w:val="auto"/>
        </w:rPr>
        <w:t xml:space="preserve">Prove INVALSI </w:t>
      </w:r>
      <w:r w:rsidR="00721FF3" w:rsidRPr="00A64ECB">
        <w:rPr>
          <w:rFonts w:eastAsia="Times New Roman"/>
          <w:b/>
          <w:bCs/>
          <w:color w:val="auto"/>
        </w:rPr>
        <w:t xml:space="preserve"> </w:t>
      </w:r>
    </w:p>
    <w:p w14:paraId="1FC45D34" w14:textId="7D479FE5" w:rsidR="001E1911" w:rsidRPr="00600358" w:rsidRDefault="001E1911" w:rsidP="00A64ECB">
      <w:pPr>
        <w:pStyle w:val="NormaleWeb"/>
        <w:spacing w:line="276" w:lineRule="auto"/>
        <w:ind w:left="360"/>
        <w:jc w:val="both"/>
        <w:rPr>
          <w:rStyle w:val="selectable-text"/>
          <w:color w:val="2F5496" w:themeColor="accent1" w:themeShade="BF"/>
        </w:rPr>
      </w:pPr>
      <w:r w:rsidRPr="00600358">
        <w:rPr>
          <w:rStyle w:val="selectable-text"/>
          <w:color w:val="2F5496" w:themeColor="accent1" w:themeShade="BF"/>
          <w:u w:val="single"/>
        </w:rPr>
        <w:t>Per i 104 con percorso ordinario</w:t>
      </w:r>
      <w:r w:rsidR="00CD24EE" w:rsidRPr="00600358">
        <w:rPr>
          <w:rStyle w:val="selectable-text"/>
          <w:color w:val="2F5496" w:themeColor="accent1" w:themeShade="BF"/>
          <w:u w:val="single"/>
        </w:rPr>
        <w:t>/</w:t>
      </w:r>
      <w:proofErr w:type="spellStart"/>
      <w:r w:rsidR="00CD24EE" w:rsidRPr="00600358">
        <w:rPr>
          <w:rStyle w:val="selectable-text"/>
          <w:color w:val="2F5496" w:themeColor="accent1" w:themeShade="BF"/>
          <w:u w:val="single"/>
        </w:rPr>
        <w:t>equipolllente</w:t>
      </w:r>
      <w:proofErr w:type="spellEnd"/>
    </w:p>
    <w:p w14:paraId="4B38644A" w14:textId="4EF239FB" w:rsidR="001E1911" w:rsidRPr="00600358" w:rsidRDefault="001E1911" w:rsidP="001E1911">
      <w:pPr>
        <w:pStyle w:val="NormaleWeb"/>
        <w:rPr>
          <w:color w:val="2F5496" w:themeColor="accent1" w:themeShade="BF"/>
        </w:rPr>
      </w:pPr>
      <w:r w:rsidRPr="00600358">
        <w:rPr>
          <w:rStyle w:val="selectable-text"/>
          <w:color w:val="2F5496" w:themeColor="accent1" w:themeShade="BF"/>
        </w:rPr>
        <w:t xml:space="preserve">lo studente X Y ha svolto le prove INVALSI previste per la classe </w:t>
      </w:r>
      <w:r w:rsidRPr="00600358">
        <w:rPr>
          <w:color w:val="2F5496" w:themeColor="accent1" w:themeShade="BF"/>
        </w:rPr>
        <w:t xml:space="preserve">secondo le modalità, i tempi e quanto previsto dal Piano Educativo Individualizzato, quali…………… (specificare le misure compensative come il tempo aggiuntivo -fino a 15’ per ogni prova-  l’ascolto individuale in audio-cuffia </w:t>
      </w:r>
      <w:proofErr w:type="spellStart"/>
      <w:proofErr w:type="gramStart"/>
      <w:r w:rsidRPr="00600358">
        <w:rPr>
          <w:color w:val="2F5496" w:themeColor="accent1" w:themeShade="BF"/>
        </w:rPr>
        <w:t>ecc</w:t>
      </w:r>
      <w:proofErr w:type="spellEnd"/>
      <w:r w:rsidRPr="00600358">
        <w:rPr>
          <w:color w:val="2F5496" w:themeColor="accent1" w:themeShade="BF"/>
        </w:rPr>
        <w:t>….</w:t>
      </w:r>
      <w:proofErr w:type="gramEnd"/>
      <w:r w:rsidRPr="00600358">
        <w:rPr>
          <w:color w:val="2F5496" w:themeColor="accent1" w:themeShade="BF"/>
        </w:rPr>
        <w:t xml:space="preserve"> ).</w:t>
      </w:r>
      <w:r w:rsidR="007C6B13" w:rsidRPr="00600358">
        <w:rPr>
          <w:color w:val="2F5496" w:themeColor="accent1" w:themeShade="BF"/>
        </w:rPr>
        <w:t xml:space="preserve"> </w:t>
      </w:r>
    </w:p>
    <w:p w14:paraId="4D6C40E6" w14:textId="77777777" w:rsidR="001E1911" w:rsidRPr="00600358" w:rsidRDefault="001E1911" w:rsidP="001E1911">
      <w:pPr>
        <w:pStyle w:val="NormaleWeb"/>
        <w:rPr>
          <w:rStyle w:val="selectable-text"/>
          <w:color w:val="2F5496" w:themeColor="accent1" w:themeShade="BF"/>
        </w:rPr>
      </w:pPr>
      <w:r w:rsidRPr="00600358">
        <w:rPr>
          <w:color w:val="2F5496" w:themeColor="accent1" w:themeShade="BF"/>
          <w:u w:val="single"/>
        </w:rPr>
        <w:t>Per i 104 con percorso differenziato</w:t>
      </w:r>
      <w:r w:rsidRPr="00600358">
        <w:rPr>
          <w:color w:val="2F5496" w:themeColor="accent1" w:themeShade="BF"/>
        </w:rPr>
        <w:t xml:space="preserve"> scrivere nel PEI e </w:t>
      </w:r>
      <w:r w:rsidRPr="00600358">
        <w:rPr>
          <w:rStyle w:val="selectable-text"/>
          <w:color w:val="2F5496" w:themeColor="accent1" w:themeShade="BF"/>
        </w:rPr>
        <w:t>nella verifica finale che:</w:t>
      </w:r>
    </w:p>
    <w:p w14:paraId="4D02A579" w14:textId="18408294" w:rsidR="001E1911" w:rsidRPr="00600358" w:rsidRDefault="001E1911" w:rsidP="001E1911">
      <w:pPr>
        <w:pStyle w:val="NormaleWeb"/>
        <w:numPr>
          <w:ilvl w:val="0"/>
          <w:numId w:val="5"/>
        </w:numPr>
        <w:suppressAutoHyphens w:val="0"/>
        <w:autoSpaceDN/>
        <w:spacing w:before="100" w:beforeAutospacing="1" w:after="100" w:afterAutospacing="1"/>
        <w:ind w:left="426"/>
        <w:textAlignment w:val="auto"/>
        <w:rPr>
          <w:color w:val="2F5496" w:themeColor="accent1" w:themeShade="BF"/>
        </w:rPr>
      </w:pPr>
      <w:r w:rsidRPr="00600358">
        <w:rPr>
          <w:rStyle w:val="selectable-text"/>
          <w:color w:val="2F5496" w:themeColor="accent1" w:themeShade="BF"/>
        </w:rPr>
        <w:t xml:space="preserve">lo studente X,Y ha svolto prove INVALSI di tipo differenziato, appositamente predisposte </w:t>
      </w:r>
      <w:r w:rsidR="00EB138A" w:rsidRPr="00600358">
        <w:rPr>
          <w:rStyle w:val="selectable-text"/>
          <w:color w:val="2F5496" w:themeColor="accent1" w:themeShade="BF"/>
        </w:rPr>
        <w:t xml:space="preserve">dal </w:t>
      </w:r>
      <w:proofErr w:type="spellStart"/>
      <w:r w:rsidR="00EB138A" w:rsidRPr="00600358">
        <w:rPr>
          <w:rStyle w:val="selectable-text"/>
          <w:color w:val="2F5496" w:themeColor="accent1" w:themeShade="BF"/>
        </w:rPr>
        <w:t>Cdc</w:t>
      </w:r>
      <w:proofErr w:type="spellEnd"/>
      <w:r w:rsidR="00EB138A" w:rsidRPr="00600358">
        <w:rPr>
          <w:rStyle w:val="selectable-text"/>
          <w:color w:val="2F5496" w:themeColor="accent1" w:themeShade="BF"/>
        </w:rPr>
        <w:t xml:space="preserve"> </w:t>
      </w:r>
      <w:r w:rsidRPr="00600358">
        <w:rPr>
          <w:color w:val="2F5496" w:themeColor="accent1" w:themeShade="BF"/>
        </w:rPr>
        <w:t>secondo modalità, tempi e quanto previsto dal Piano Educativo Individualizzato, quali (specificare</w:t>
      </w:r>
      <w:proofErr w:type="gramStart"/>
      <w:r w:rsidRPr="00600358">
        <w:rPr>
          <w:color w:val="2F5496" w:themeColor="accent1" w:themeShade="BF"/>
        </w:rPr>
        <w:t>…….</w:t>
      </w:r>
      <w:proofErr w:type="gramEnd"/>
      <w:r w:rsidRPr="00600358">
        <w:rPr>
          <w:color w:val="2F5496" w:themeColor="accent1" w:themeShade="BF"/>
        </w:rPr>
        <w:t xml:space="preserve">).    Copia </w:t>
      </w:r>
      <w:r w:rsidR="00CD24EE" w:rsidRPr="00600358">
        <w:rPr>
          <w:color w:val="2F5496" w:themeColor="accent1" w:themeShade="BF"/>
        </w:rPr>
        <w:t>delle</w:t>
      </w:r>
      <w:r w:rsidRPr="00600358">
        <w:rPr>
          <w:color w:val="2F5496" w:themeColor="accent1" w:themeShade="BF"/>
        </w:rPr>
        <w:t xml:space="preserve"> prove si inseriscono nel dossier riservato </w:t>
      </w:r>
      <w:r w:rsidR="00600358" w:rsidRPr="00600358">
        <w:rPr>
          <w:color w:val="2F5496" w:themeColor="accent1" w:themeShade="BF"/>
        </w:rPr>
        <w:t xml:space="preserve">allegato al doc. del 15 maggio </w:t>
      </w:r>
      <w:r w:rsidRPr="00600358">
        <w:rPr>
          <w:color w:val="2F5496" w:themeColor="accent1" w:themeShade="BF"/>
        </w:rPr>
        <w:t xml:space="preserve">da presentare alla commissione d’esame </w:t>
      </w:r>
    </w:p>
    <w:p w14:paraId="7992FEB3" w14:textId="7EEEEE21" w:rsidR="001E1911" w:rsidRDefault="007C6B13" w:rsidP="00A84185">
      <w:pPr>
        <w:pStyle w:val="NormaleWeb"/>
        <w:suppressAutoHyphens w:val="0"/>
        <w:autoSpaceDN/>
        <w:spacing w:before="100" w:beforeAutospacing="1" w:after="100" w:afterAutospacing="1"/>
        <w:ind w:left="426"/>
        <w:jc w:val="both"/>
        <w:textAlignment w:val="auto"/>
        <w:rPr>
          <w:color w:val="FF0000"/>
          <w:highlight w:val="yellow"/>
        </w:rPr>
      </w:pPr>
      <w:r w:rsidRPr="007C6B13">
        <w:rPr>
          <w:color w:val="FF0000"/>
          <w:highlight w:val="yellow"/>
        </w:rPr>
        <w:lastRenderedPageBreak/>
        <w:t xml:space="preserve">Attenzione: si può esonerare </w:t>
      </w:r>
      <w:r w:rsidR="00600358">
        <w:rPr>
          <w:color w:val="FF0000"/>
          <w:highlight w:val="yellow"/>
        </w:rPr>
        <w:t xml:space="preserve">dalle prove INVALSI </w:t>
      </w:r>
      <w:r w:rsidRPr="007C6B13">
        <w:rPr>
          <w:color w:val="FF0000"/>
          <w:highlight w:val="yellow"/>
        </w:rPr>
        <w:t>solo in classe 2 ma non in 5</w:t>
      </w:r>
      <w:r w:rsidR="00600358">
        <w:rPr>
          <w:color w:val="FF0000"/>
          <w:highlight w:val="yellow"/>
        </w:rPr>
        <w:t xml:space="preserve">: tali prove </w:t>
      </w:r>
      <w:r w:rsidRPr="007C6B13">
        <w:rPr>
          <w:color w:val="FF0000"/>
          <w:highlight w:val="yellow"/>
        </w:rPr>
        <w:t>sono</w:t>
      </w:r>
      <w:r w:rsidR="00600358">
        <w:rPr>
          <w:color w:val="FF0000"/>
          <w:highlight w:val="yellow"/>
        </w:rPr>
        <w:t xml:space="preserve"> infatti</w:t>
      </w:r>
      <w:r w:rsidRPr="007C6B13">
        <w:rPr>
          <w:color w:val="FF0000"/>
          <w:highlight w:val="yellow"/>
        </w:rPr>
        <w:t xml:space="preserve"> requisito per accedere agli esami di Stato per tutti. </w:t>
      </w:r>
      <w:r w:rsidR="00A84185">
        <w:rPr>
          <w:color w:val="FF0000"/>
          <w:highlight w:val="yellow"/>
        </w:rPr>
        <w:t xml:space="preserve">Se lo studente non viene ammesso, quindi   non supera l’anno non riceverà l’attestato di credito formativo e deve ripetere l’anno. Se </w:t>
      </w:r>
      <w:r w:rsidR="00600358">
        <w:rPr>
          <w:color w:val="FF0000"/>
          <w:highlight w:val="yellow"/>
        </w:rPr>
        <w:t>l’alunno</w:t>
      </w:r>
      <w:r w:rsidR="00A84185">
        <w:rPr>
          <w:color w:val="FF0000"/>
          <w:highlight w:val="yellow"/>
        </w:rPr>
        <w:t xml:space="preserve"> viene ammesso agli esami e non partecipa cioè non si presenta riceve l’attestato delle competenze lo stesso ovviamente  personalizzato sulla base degli </w:t>
      </w:r>
      <w:proofErr w:type="spellStart"/>
      <w:r w:rsidR="00A84185">
        <w:rPr>
          <w:color w:val="FF0000"/>
          <w:highlight w:val="yellow"/>
        </w:rPr>
        <w:t>ob</w:t>
      </w:r>
      <w:proofErr w:type="spellEnd"/>
      <w:r w:rsidR="00A84185">
        <w:rPr>
          <w:color w:val="FF0000"/>
          <w:highlight w:val="yellow"/>
        </w:rPr>
        <w:t>. del PEI</w:t>
      </w:r>
    </w:p>
    <w:p w14:paraId="31A3FE74" w14:textId="13FB5115" w:rsidR="00A84185" w:rsidRDefault="00A84185" w:rsidP="00A84185">
      <w:pPr>
        <w:pStyle w:val="NormaleWeb"/>
        <w:suppressAutoHyphens w:val="0"/>
        <w:autoSpaceDN/>
        <w:spacing w:before="100" w:beforeAutospacing="1" w:after="100" w:afterAutospacing="1"/>
        <w:ind w:left="426"/>
        <w:jc w:val="both"/>
        <w:textAlignment w:val="auto"/>
        <w:rPr>
          <w:color w:val="FF0000"/>
          <w:highlight w:val="yellow"/>
        </w:rPr>
      </w:pPr>
      <w:r>
        <w:rPr>
          <w:color w:val="FF0000"/>
          <w:highlight w:val="yellow"/>
        </w:rPr>
        <w:t>In caso un disabile sostenga solo la prova orale o solo gli scritti  la griglia di valutazione va adeguata nel punteggio prevedendo  modalità compensative della prova non svolta</w:t>
      </w:r>
      <w:r w:rsidR="00600358">
        <w:rPr>
          <w:color w:val="FF0000"/>
          <w:highlight w:val="yellow"/>
        </w:rPr>
        <w:t xml:space="preserve">. </w:t>
      </w:r>
    </w:p>
    <w:p w14:paraId="6F71659E" w14:textId="77777777" w:rsidR="0017756A" w:rsidRPr="007C6B13" w:rsidRDefault="0017756A" w:rsidP="00EB138A">
      <w:pPr>
        <w:pStyle w:val="NormaleWeb"/>
        <w:suppressAutoHyphens w:val="0"/>
        <w:autoSpaceDN/>
        <w:spacing w:before="100" w:beforeAutospacing="1" w:after="100" w:afterAutospacing="1"/>
        <w:jc w:val="both"/>
        <w:textAlignment w:val="auto"/>
        <w:rPr>
          <w:color w:val="FF0000"/>
          <w:highlight w:val="yellow"/>
        </w:rPr>
      </w:pPr>
    </w:p>
    <w:p w14:paraId="5EF3F0FD" w14:textId="77777777" w:rsidR="00F313C5" w:rsidRPr="00073C4E" w:rsidRDefault="00F313C5" w:rsidP="00073C4E">
      <w:pPr>
        <w:pStyle w:val="Titolo1"/>
        <w:numPr>
          <w:ilvl w:val="0"/>
          <w:numId w:val="1"/>
        </w:numPr>
        <w:tabs>
          <w:tab w:val="num" w:pos="360"/>
        </w:tabs>
        <w:spacing w:before="120" w:line="276" w:lineRule="auto"/>
        <w:ind w:left="714" w:hanging="714"/>
        <w:jc w:val="both"/>
      </w:pPr>
      <w:bookmarkStart w:id="1" w:name="_Toc133600331"/>
      <w:r w:rsidRPr="00F332E7">
        <w:t>Strumenti e risorse</w:t>
      </w:r>
      <w:bookmarkEnd w:id="1"/>
      <w:r w:rsidRPr="00F332E7">
        <w:t xml:space="preserve"> </w:t>
      </w:r>
    </w:p>
    <w:p w14:paraId="4F70FBEA" w14:textId="77777777" w:rsidR="00F313C5" w:rsidRDefault="00F313C5" w:rsidP="00F313C5">
      <w:pPr>
        <w:rPr>
          <w:rFonts w:ascii="Arial" w:eastAsia="Times New Roman" w:hAnsi="Arial" w:cs="Arial"/>
          <w:color w:val="2F5496" w:themeColor="accent1" w:themeShade="BF"/>
        </w:rPr>
      </w:pPr>
      <w:r w:rsidRPr="00073C4E">
        <w:rPr>
          <w:rFonts w:ascii="Arial" w:eastAsia="Times New Roman" w:hAnsi="Arial" w:cs="Arial"/>
          <w:color w:val="2F5496" w:themeColor="accent1" w:themeShade="BF"/>
        </w:rPr>
        <w:t>Descrivere le risorse utilizzate (sostegno didattico</w:t>
      </w:r>
      <w:r w:rsidR="00073C4E" w:rsidRPr="00073C4E">
        <w:rPr>
          <w:rFonts w:ascii="Arial" w:eastAsia="Times New Roman" w:hAnsi="Arial" w:cs="Arial"/>
          <w:color w:val="2F5496" w:themeColor="accent1" w:themeShade="BF"/>
        </w:rPr>
        <w:t xml:space="preserve"> e</w:t>
      </w:r>
      <w:r w:rsidRPr="00073C4E">
        <w:rPr>
          <w:rFonts w:ascii="Arial" w:eastAsia="Times New Roman" w:hAnsi="Arial" w:cs="Arial"/>
          <w:color w:val="2F5496" w:themeColor="accent1" w:themeShade="BF"/>
        </w:rPr>
        <w:t xml:space="preserve"> numero di ore, aree di intervento</w:t>
      </w:r>
      <w:r w:rsidR="00073C4E" w:rsidRPr="00073C4E">
        <w:rPr>
          <w:rFonts w:ascii="Arial" w:eastAsia="Times New Roman" w:hAnsi="Arial" w:cs="Arial"/>
          <w:color w:val="2F5496" w:themeColor="accent1" w:themeShade="BF"/>
        </w:rPr>
        <w:t>,</w:t>
      </w:r>
      <w:r w:rsidRPr="00073C4E">
        <w:rPr>
          <w:rFonts w:ascii="Arial" w:eastAsia="Times New Roman" w:hAnsi="Arial" w:cs="Arial"/>
          <w:color w:val="2F5496" w:themeColor="accent1" w:themeShade="BF"/>
        </w:rPr>
        <w:t xml:space="preserve"> Assistente/i</w:t>
      </w:r>
      <w:r w:rsidR="00073C4E" w:rsidRPr="00073C4E">
        <w:rPr>
          <w:rFonts w:ascii="Arial" w:eastAsia="Times New Roman" w:hAnsi="Arial" w:cs="Arial"/>
          <w:color w:val="2F5496" w:themeColor="accent1" w:themeShade="BF"/>
        </w:rPr>
        <w:t>-educatori e</w:t>
      </w:r>
      <w:r w:rsidRPr="00073C4E">
        <w:rPr>
          <w:rFonts w:ascii="Arial" w:eastAsia="Times New Roman" w:hAnsi="Arial" w:cs="Arial"/>
          <w:color w:val="2F5496" w:themeColor="accent1" w:themeShade="BF"/>
        </w:rPr>
        <w:t xml:space="preserve"> numero di ore, ausili, tecnologie)</w:t>
      </w:r>
    </w:p>
    <w:p w14:paraId="181941AC" w14:textId="77777777" w:rsidR="001E1911" w:rsidRPr="00073C4E" w:rsidRDefault="001E1911" w:rsidP="00F313C5">
      <w:pPr>
        <w:rPr>
          <w:rFonts w:ascii="Arial" w:eastAsia="Times New Roman" w:hAnsi="Arial" w:cs="Arial"/>
          <w:color w:val="2F5496" w:themeColor="accent1" w:themeShade="BF"/>
        </w:rPr>
      </w:pPr>
    </w:p>
    <w:p w14:paraId="1BF91A8F" w14:textId="3730746E" w:rsidR="00F313C5" w:rsidRPr="00F332E7" w:rsidRDefault="00F313C5" w:rsidP="00F313C5">
      <w:pPr>
        <w:pStyle w:val="Titolo1"/>
        <w:numPr>
          <w:ilvl w:val="0"/>
          <w:numId w:val="1"/>
        </w:numPr>
        <w:tabs>
          <w:tab w:val="num" w:pos="360"/>
        </w:tabs>
        <w:spacing w:before="120" w:line="276" w:lineRule="auto"/>
        <w:ind w:left="0" w:firstLine="0"/>
        <w:jc w:val="both"/>
      </w:pPr>
      <w:bookmarkStart w:id="2" w:name="_Toc133600332"/>
      <w:r w:rsidRPr="00F332E7">
        <w:t>Indicazioni per lo svolgimento delle prove d</w:t>
      </w:r>
      <w:r w:rsidR="0073676A">
        <w:t>ell’</w:t>
      </w:r>
      <w:r w:rsidRPr="00F332E7">
        <w:t>Esame</w:t>
      </w:r>
      <w:bookmarkEnd w:id="2"/>
      <w:r w:rsidR="0073676A">
        <w:t xml:space="preserve"> di Stato</w:t>
      </w:r>
    </w:p>
    <w:p w14:paraId="3E7CA6D5" w14:textId="71610F01" w:rsidR="00F313C5" w:rsidRPr="00F332E7" w:rsidRDefault="00F313C5" w:rsidP="00F313C5">
      <w:pPr>
        <w:jc w:val="both"/>
        <w:rPr>
          <w:rFonts w:ascii="Tahoma" w:hAnsi="Tahoma" w:cs="Tahoma"/>
        </w:rPr>
      </w:pPr>
      <w:r w:rsidRPr="00F332E7">
        <w:rPr>
          <w:rFonts w:ascii="Tahoma" w:hAnsi="Tahoma" w:cs="Tahoma"/>
        </w:rPr>
        <w:t xml:space="preserve">In coerenza con il percorso formativo realizzato, ritenendo di dover adottare </w:t>
      </w:r>
      <w:r w:rsidR="00493409">
        <w:rPr>
          <w:rFonts w:ascii="Tahoma" w:hAnsi="Tahoma" w:cs="Tahoma"/>
        </w:rPr>
        <w:t xml:space="preserve">le stesse </w:t>
      </w:r>
      <w:r w:rsidRPr="00F332E7">
        <w:rPr>
          <w:rFonts w:ascii="Tahoma" w:hAnsi="Tahoma" w:cs="Tahoma"/>
        </w:rPr>
        <w:t xml:space="preserve">modalità sperimentate durante l’anno scolastico, </w:t>
      </w:r>
      <w:r w:rsidR="00493409">
        <w:rPr>
          <w:rFonts w:ascii="Tahoma" w:hAnsi="Tahoma" w:cs="Tahoma"/>
        </w:rPr>
        <w:t xml:space="preserve">il </w:t>
      </w:r>
      <w:proofErr w:type="spellStart"/>
      <w:r w:rsidR="00493409">
        <w:rPr>
          <w:rFonts w:ascii="Tahoma" w:hAnsi="Tahoma" w:cs="Tahoma"/>
        </w:rPr>
        <w:t>Cdc</w:t>
      </w:r>
      <w:proofErr w:type="spellEnd"/>
      <w:r w:rsidR="00493409">
        <w:rPr>
          <w:rFonts w:ascii="Tahoma" w:hAnsi="Tahoma" w:cs="Tahoma"/>
        </w:rPr>
        <w:t xml:space="preserve">, </w:t>
      </w:r>
      <w:r w:rsidRPr="00F332E7">
        <w:rPr>
          <w:rFonts w:ascii="Tahoma" w:hAnsi="Tahoma" w:cs="Tahoma"/>
        </w:rPr>
        <w:t xml:space="preserve">in accordo con la famiglia e </w:t>
      </w:r>
      <w:r w:rsidR="00493409">
        <w:rPr>
          <w:rFonts w:ascii="Tahoma" w:hAnsi="Tahoma" w:cs="Tahoma"/>
        </w:rPr>
        <w:t xml:space="preserve">con </w:t>
      </w:r>
      <w:r w:rsidRPr="00F332E7">
        <w:rPr>
          <w:rFonts w:ascii="Tahoma" w:hAnsi="Tahoma" w:cs="Tahoma"/>
        </w:rPr>
        <w:t xml:space="preserve">gli operatori sanitari </w:t>
      </w:r>
      <w:r w:rsidR="00493409">
        <w:rPr>
          <w:rFonts w:ascii="Tahoma" w:hAnsi="Tahoma" w:cs="Tahoma"/>
        </w:rPr>
        <w:t>fornisce le seguenti</w:t>
      </w:r>
      <w:r w:rsidRPr="00F332E7">
        <w:rPr>
          <w:rFonts w:ascii="Tahoma" w:hAnsi="Tahoma" w:cs="Tahoma"/>
        </w:rPr>
        <w:t xml:space="preserve"> indicazioni necessarie </w:t>
      </w:r>
      <w:r w:rsidR="00493409">
        <w:rPr>
          <w:rFonts w:ascii="Tahoma" w:hAnsi="Tahoma" w:cs="Tahoma"/>
        </w:rPr>
        <w:t xml:space="preserve">per la </w:t>
      </w:r>
      <w:r w:rsidRPr="00F332E7">
        <w:rPr>
          <w:rFonts w:ascii="Tahoma" w:hAnsi="Tahoma" w:cs="Tahoma"/>
        </w:rPr>
        <w:t>predisposizione e</w:t>
      </w:r>
      <w:r w:rsidR="00A27AA1">
        <w:rPr>
          <w:rFonts w:ascii="Tahoma" w:hAnsi="Tahoma" w:cs="Tahoma"/>
        </w:rPr>
        <w:t>/o</w:t>
      </w:r>
      <w:r w:rsidRPr="00F332E7">
        <w:rPr>
          <w:rFonts w:ascii="Tahoma" w:hAnsi="Tahoma" w:cs="Tahoma"/>
        </w:rPr>
        <w:t xml:space="preserve"> </w:t>
      </w:r>
      <w:r w:rsidR="00493409">
        <w:rPr>
          <w:rFonts w:ascii="Tahoma" w:hAnsi="Tahoma" w:cs="Tahoma"/>
        </w:rPr>
        <w:t xml:space="preserve">lo </w:t>
      </w:r>
      <w:r w:rsidRPr="00F332E7">
        <w:rPr>
          <w:rFonts w:ascii="Tahoma" w:hAnsi="Tahoma" w:cs="Tahoma"/>
        </w:rPr>
        <w:t xml:space="preserve">svolgimento delle prove d’esame (art. 24 O.M. </w:t>
      </w:r>
      <w:r w:rsidR="007F5A53">
        <w:rPr>
          <w:rFonts w:ascii="Tahoma" w:hAnsi="Tahoma" w:cs="Tahoma"/>
        </w:rPr>
        <w:t>54</w:t>
      </w:r>
      <w:r w:rsidRPr="00F332E7">
        <w:rPr>
          <w:rFonts w:ascii="Tahoma" w:hAnsi="Tahoma" w:cs="Tahoma"/>
        </w:rPr>
        <w:t>/202</w:t>
      </w:r>
      <w:r w:rsidR="007F5A53">
        <w:rPr>
          <w:rFonts w:ascii="Tahoma" w:hAnsi="Tahoma" w:cs="Tahoma"/>
        </w:rPr>
        <w:t>6</w:t>
      </w:r>
      <w:r w:rsidRPr="00F332E7">
        <w:rPr>
          <w:rFonts w:ascii="Tahoma" w:hAnsi="Tahoma" w:cs="Tahoma"/>
        </w:rPr>
        <w:t>)</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1984"/>
        <w:gridCol w:w="1984"/>
        <w:gridCol w:w="1836"/>
      </w:tblGrid>
      <w:tr w:rsidR="00493409" w:rsidRPr="00F332E7" w14:paraId="53802DAF" w14:textId="77777777" w:rsidTr="00493409">
        <w:trPr>
          <w:trHeight w:val="20"/>
        </w:trPr>
        <w:tc>
          <w:tcPr>
            <w:tcW w:w="1987" w:type="pct"/>
            <w:tcBorders>
              <w:top w:val="nil"/>
              <w:left w:val="nil"/>
              <w:bottom w:val="single" w:sz="4" w:space="0" w:color="auto"/>
              <w:right w:val="single" w:sz="4" w:space="0" w:color="auto"/>
            </w:tcBorders>
            <w:vAlign w:val="center"/>
          </w:tcPr>
          <w:p w14:paraId="4F190CC6" w14:textId="77777777" w:rsidR="00F313C5" w:rsidRPr="00F332E7" w:rsidRDefault="00F313C5" w:rsidP="004340A8">
            <w:pPr>
              <w:pStyle w:val="TableParagraph"/>
              <w:spacing w:before="1"/>
              <w:ind w:left="108" w:right="1714"/>
              <w:rPr>
                <w:rFonts w:ascii="Tahoma" w:hAnsi="Tahoma" w:cs="Tahoma"/>
                <w:lang w:val="it-IT"/>
              </w:rPr>
            </w:pPr>
          </w:p>
        </w:tc>
        <w:tc>
          <w:tcPr>
            <w:tcW w:w="1030" w:type="pct"/>
            <w:tcBorders>
              <w:left w:val="single" w:sz="4" w:space="0" w:color="auto"/>
            </w:tcBorders>
            <w:vAlign w:val="center"/>
          </w:tcPr>
          <w:p w14:paraId="0F0BE824" w14:textId="77777777" w:rsidR="00F313C5" w:rsidRPr="00F332E7" w:rsidRDefault="00F313C5" w:rsidP="004340A8">
            <w:pPr>
              <w:pStyle w:val="TableParagraph"/>
              <w:tabs>
                <w:tab w:val="left" w:pos="426"/>
              </w:tabs>
              <w:autoSpaceDE w:val="0"/>
              <w:autoSpaceDN w:val="0"/>
              <w:spacing w:before="0"/>
              <w:ind w:left="220"/>
              <w:rPr>
                <w:rFonts w:ascii="Tahoma" w:hAnsi="Tahoma" w:cs="Tahoma"/>
                <w:b/>
                <w:bCs/>
                <w:lang w:val="it-IT"/>
              </w:rPr>
            </w:pPr>
            <w:r w:rsidRPr="00F332E7">
              <w:rPr>
                <w:rFonts w:ascii="Tahoma" w:hAnsi="Tahoma" w:cs="Tahoma"/>
                <w:b/>
                <w:bCs/>
                <w:lang w:val="it-IT"/>
              </w:rPr>
              <w:t>I PROVA SCRITTA</w:t>
            </w:r>
          </w:p>
        </w:tc>
        <w:tc>
          <w:tcPr>
            <w:tcW w:w="1030" w:type="pct"/>
            <w:vAlign w:val="center"/>
          </w:tcPr>
          <w:p w14:paraId="56D5693F" w14:textId="77777777" w:rsidR="00F313C5" w:rsidRPr="00F332E7" w:rsidRDefault="00F313C5" w:rsidP="004340A8">
            <w:pPr>
              <w:pStyle w:val="TableParagraph"/>
              <w:autoSpaceDE w:val="0"/>
              <w:autoSpaceDN w:val="0"/>
              <w:spacing w:before="0"/>
              <w:ind w:left="220"/>
              <w:rPr>
                <w:rFonts w:ascii="Tahoma" w:hAnsi="Tahoma" w:cs="Tahoma"/>
                <w:b/>
                <w:bCs/>
                <w:lang w:val="it-IT"/>
              </w:rPr>
            </w:pPr>
            <w:r w:rsidRPr="00F332E7">
              <w:rPr>
                <w:rFonts w:ascii="Tahoma" w:hAnsi="Tahoma" w:cs="Tahoma"/>
                <w:b/>
                <w:bCs/>
                <w:lang w:val="it-IT"/>
              </w:rPr>
              <w:t>II PROVA SCRITTA</w:t>
            </w:r>
          </w:p>
        </w:tc>
        <w:tc>
          <w:tcPr>
            <w:tcW w:w="953" w:type="pct"/>
            <w:vAlign w:val="center"/>
          </w:tcPr>
          <w:p w14:paraId="54336A41" w14:textId="77777777" w:rsidR="00F313C5" w:rsidRPr="00F332E7" w:rsidRDefault="00F313C5" w:rsidP="004340A8">
            <w:pPr>
              <w:pStyle w:val="TableParagraph"/>
              <w:tabs>
                <w:tab w:val="left" w:pos="426"/>
              </w:tabs>
              <w:autoSpaceDE w:val="0"/>
              <w:autoSpaceDN w:val="0"/>
              <w:spacing w:before="1"/>
              <w:ind w:left="0"/>
              <w:rPr>
                <w:rFonts w:ascii="Tahoma" w:hAnsi="Tahoma" w:cs="Tahoma"/>
                <w:b/>
                <w:bCs/>
                <w:lang w:val="it-IT"/>
              </w:rPr>
            </w:pPr>
            <w:r w:rsidRPr="00F332E7">
              <w:rPr>
                <w:rFonts w:ascii="Tahoma" w:hAnsi="Tahoma" w:cs="Tahoma"/>
                <w:b/>
                <w:bCs/>
                <w:lang w:val="it-IT"/>
              </w:rPr>
              <w:t>COLLOQUIO</w:t>
            </w:r>
          </w:p>
        </w:tc>
      </w:tr>
      <w:tr w:rsidR="00493409" w:rsidRPr="00F332E7" w14:paraId="7C2B66C1" w14:textId="77777777" w:rsidTr="00493409">
        <w:trPr>
          <w:trHeight w:val="20"/>
        </w:trPr>
        <w:tc>
          <w:tcPr>
            <w:tcW w:w="1987" w:type="pct"/>
            <w:tcBorders>
              <w:top w:val="single" w:sz="4" w:space="0" w:color="auto"/>
            </w:tcBorders>
            <w:vAlign w:val="center"/>
          </w:tcPr>
          <w:p w14:paraId="776565E4" w14:textId="77777777" w:rsidR="00F313C5" w:rsidRPr="00F332E7" w:rsidRDefault="00493409" w:rsidP="004340A8">
            <w:pPr>
              <w:pStyle w:val="TableParagraph"/>
              <w:jc w:val="left"/>
              <w:rPr>
                <w:rFonts w:ascii="Tahoma" w:hAnsi="Tahoma" w:cs="Tahoma"/>
                <w:b/>
                <w:bCs/>
                <w:lang w:val="it-IT"/>
              </w:rPr>
            </w:pPr>
            <w:r>
              <w:rPr>
                <w:rFonts w:ascii="Tahoma" w:hAnsi="Tahoma" w:cs="Tahoma"/>
                <w:b/>
                <w:bCs/>
                <w:lang w:val="it-IT"/>
              </w:rPr>
              <w:t>Risorse</w:t>
            </w:r>
          </w:p>
        </w:tc>
        <w:tc>
          <w:tcPr>
            <w:tcW w:w="1030" w:type="pct"/>
            <w:vAlign w:val="center"/>
          </w:tcPr>
          <w:p w14:paraId="0802DB6F" w14:textId="77777777" w:rsidR="00F313C5" w:rsidRPr="00F332E7" w:rsidRDefault="00F313C5" w:rsidP="00316707">
            <w:pPr>
              <w:pStyle w:val="TableParagraph"/>
              <w:numPr>
                <w:ilvl w:val="0"/>
                <w:numId w:val="6"/>
              </w:numPr>
              <w:ind w:left="420"/>
              <w:rPr>
                <w:rFonts w:ascii="Tahoma" w:hAnsi="Tahoma" w:cs="Tahoma"/>
                <w:lang w:val="it-IT"/>
              </w:rPr>
            </w:pPr>
            <w:r w:rsidRPr="00F332E7">
              <w:rPr>
                <w:rFonts w:ascii="Tahoma" w:hAnsi="Tahoma" w:cs="Tahoma"/>
                <w:lang w:val="it-IT"/>
              </w:rPr>
              <w:t>Ministeriale/</w:t>
            </w:r>
          </w:p>
          <w:p w14:paraId="70A8F1AF" w14:textId="77777777" w:rsidR="00493409" w:rsidRDefault="00F313C5" w:rsidP="00316707">
            <w:pPr>
              <w:pStyle w:val="TableParagraph"/>
              <w:numPr>
                <w:ilvl w:val="0"/>
                <w:numId w:val="6"/>
              </w:numPr>
              <w:ind w:left="520"/>
              <w:rPr>
                <w:rFonts w:ascii="Tahoma" w:hAnsi="Tahoma" w:cs="Tahoma"/>
                <w:lang w:val="it-IT"/>
              </w:rPr>
            </w:pPr>
            <w:r w:rsidRPr="00F332E7">
              <w:rPr>
                <w:rFonts w:ascii="Tahoma" w:hAnsi="Tahoma" w:cs="Tahoma"/>
                <w:lang w:val="it-IT"/>
              </w:rPr>
              <w:t>Equipollente/</w:t>
            </w:r>
          </w:p>
          <w:p w14:paraId="1C4CC7E7" w14:textId="77777777" w:rsidR="00F313C5" w:rsidRPr="00F332E7" w:rsidRDefault="00F313C5" w:rsidP="00316707">
            <w:pPr>
              <w:pStyle w:val="TableParagraph"/>
              <w:numPr>
                <w:ilvl w:val="0"/>
                <w:numId w:val="6"/>
              </w:numPr>
              <w:ind w:left="520"/>
              <w:rPr>
                <w:rFonts w:ascii="Tahoma" w:hAnsi="Tahoma" w:cs="Tahoma"/>
                <w:lang w:val="it-IT"/>
              </w:rPr>
            </w:pPr>
            <w:r w:rsidRPr="00F332E7">
              <w:rPr>
                <w:rFonts w:ascii="Tahoma" w:hAnsi="Tahoma" w:cs="Tahoma"/>
                <w:lang w:val="it-IT"/>
              </w:rPr>
              <w:t>Differenziata</w:t>
            </w:r>
          </w:p>
        </w:tc>
        <w:tc>
          <w:tcPr>
            <w:tcW w:w="1030" w:type="pct"/>
            <w:vAlign w:val="center"/>
          </w:tcPr>
          <w:p w14:paraId="4361A407" w14:textId="77777777" w:rsidR="00316707" w:rsidRPr="00F332E7" w:rsidRDefault="00316707" w:rsidP="00316707">
            <w:pPr>
              <w:pStyle w:val="TableParagraph"/>
              <w:numPr>
                <w:ilvl w:val="0"/>
                <w:numId w:val="6"/>
              </w:numPr>
              <w:ind w:left="420"/>
              <w:rPr>
                <w:rFonts w:ascii="Tahoma" w:hAnsi="Tahoma" w:cs="Tahoma"/>
                <w:lang w:val="it-IT"/>
              </w:rPr>
            </w:pPr>
            <w:r w:rsidRPr="00F332E7">
              <w:rPr>
                <w:rFonts w:ascii="Tahoma" w:hAnsi="Tahoma" w:cs="Tahoma"/>
                <w:lang w:val="it-IT"/>
              </w:rPr>
              <w:t>Ministeriale/</w:t>
            </w:r>
          </w:p>
          <w:p w14:paraId="13DE8493" w14:textId="77777777" w:rsidR="00316707" w:rsidRDefault="00316707" w:rsidP="00316707">
            <w:pPr>
              <w:pStyle w:val="TableParagraph"/>
              <w:numPr>
                <w:ilvl w:val="0"/>
                <w:numId w:val="6"/>
              </w:numPr>
              <w:ind w:left="520"/>
              <w:rPr>
                <w:rFonts w:ascii="Tahoma" w:hAnsi="Tahoma" w:cs="Tahoma"/>
                <w:lang w:val="it-IT"/>
              </w:rPr>
            </w:pPr>
            <w:r w:rsidRPr="00F332E7">
              <w:rPr>
                <w:rFonts w:ascii="Tahoma" w:hAnsi="Tahoma" w:cs="Tahoma"/>
                <w:lang w:val="it-IT"/>
              </w:rPr>
              <w:t>Equipollente/</w:t>
            </w:r>
          </w:p>
          <w:p w14:paraId="17031C50" w14:textId="5A90C1AF" w:rsidR="00F313C5" w:rsidRPr="00F332E7" w:rsidRDefault="00316707" w:rsidP="00316707">
            <w:pPr>
              <w:pStyle w:val="TableParagraph"/>
              <w:numPr>
                <w:ilvl w:val="0"/>
                <w:numId w:val="6"/>
              </w:numPr>
              <w:ind w:left="520"/>
              <w:rPr>
                <w:rFonts w:ascii="Tahoma" w:hAnsi="Tahoma" w:cs="Tahoma"/>
                <w:lang w:val="it-IT"/>
              </w:rPr>
            </w:pPr>
            <w:r w:rsidRPr="00F332E7">
              <w:rPr>
                <w:rFonts w:ascii="Tahoma" w:hAnsi="Tahoma" w:cs="Tahoma"/>
                <w:lang w:val="it-IT"/>
              </w:rPr>
              <w:t>Differenziata</w:t>
            </w:r>
          </w:p>
        </w:tc>
        <w:tc>
          <w:tcPr>
            <w:tcW w:w="953" w:type="pct"/>
            <w:vAlign w:val="center"/>
          </w:tcPr>
          <w:p w14:paraId="4072CB17" w14:textId="77777777" w:rsidR="00316707" w:rsidRPr="00F332E7" w:rsidRDefault="00316707" w:rsidP="00316707">
            <w:pPr>
              <w:pStyle w:val="TableParagraph"/>
              <w:numPr>
                <w:ilvl w:val="0"/>
                <w:numId w:val="6"/>
              </w:numPr>
              <w:ind w:left="420"/>
              <w:rPr>
                <w:rFonts w:ascii="Tahoma" w:hAnsi="Tahoma" w:cs="Tahoma"/>
                <w:lang w:val="it-IT"/>
              </w:rPr>
            </w:pPr>
            <w:r w:rsidRPr="00F332E7">
              <w:rPr>
                <w:rFonts w:ascii="Tahoma" w:hAnsi="Tahoma" w:cs="Tahoma"/>
                <w:lang w:val="it-IT"/>
              </w:rPr>
              <w:t>Ministeriale/</w:t>
            </w:r>
          </w:p>
          <w:p w14:paraId="0EE610E4" w14:textId="77777777" w:rsidR="00316707" w:rsidRDefault="00316707" w:rsidP="00316707">
            <w:pPr>
              <w:pStyle w:val="TableParagraph"/>
              <w:numPr>
                <w:ilvl w:val="0"/>
                <w:numId w:val="6"/>
              </w:numPr>
              <w:ind w:left="520"/>
              <w:rPr>
                <w:rFonts w:ascii="Tahoma" w:hAnsi="Tahoma" w:cs="Tahoma"/>
                <w:lang w:val="it-IT"/>
              </w:rPr>
            </w:pPr>
            <w:r w:rsidRPr="00F332E7">
              <w:rPr>
                <w:rFonts w:ascii="Tahoma" w:hAnsi="Tahoma" w:cs="Tahoma"/>
                <w:lang w:val="it-IT"/>
              </w:rPr>
              <w:t>Equipollente/</w:t>
            </w:r>
          </w:p>
          <w:p w14:paraId="713AE9E2" w14:textId="2B22C502" w:rsidR="00F313C5" w:rsidRPr="00F332E7" w:rsidRDefault="00316707" w:rsidP="00316707">
            <w:pPr>
              <w:pStyle w:val="TableParagraph"/>
              <w:numPr>
                <w:ilvl w:val="0"/>
                <w:numId w:val="6"/>
              </w:numPr>
              <w:ind w:left="520"/>
              <w:rPr>
                <w:rFonts w:ascii="Tahoma" w:hAnsi="Tahoma" w:cs="Tahoma"/>
                <w:lang w:val="it-IT"/>
              </w:rPr>
            </w:pPr>
            <w:r w:rsidRPr="00F332E7">
              <w:rPr>
                <w:rFonts w:ascii="Tahoma" w:hAnsi="Tahoma" w:cs="Tahoma"/>
                <w:lang w:val="it-IT"/>
              </w:rPr>
              <w:t>Differenziata</w:t>
            </w:r>
          </w:p>
        </w:tc>
      </w:tr>
      <w:tr w:rsidR="00493409" w:rsidRPr="00F332E7" w14:paraId="237237CE" w14:textId="77777777" w:rsidTr="00493409">
        <w:trPr>
          <w:trHeight w:val="20"/>
        </w:trPr>
        <w:tc>
          <w:tcPr>
            <w:tcW w:w="1987" w:type="pct"/>
            <w:vAlign w:val="center"/>
          </w:tcPr>
          <w:p w14:paraId="2811EA6F" w14:textId="77777777" w:rsidR="00F313C5" w:rsidRPr="001959CA" w:rsidRDefault="00F313C5" w:rsidP="004340A8">
            <w:pPr>
              <w:pStyle w:val="TableParagraph"/>
              <w:jc w:val="left"/>
              <w:rPr>
                <w:rFonts w:ascii="Arial" w:eastAsia="Times New Roman" w:hAnsi="Arial" w:cs="Arial"/>
                <w:b/>
                <w:bCs/>
                <w:color w:val="000000"/>
                <w:lang w:val="it-IT" w:eastAsia="en-US" w:bidi="ar-SA"/>
              </w:rPr>
            </w:pPr>
            <w:r w:rsidRPr="001959CA">
              <w:rPr>
                <w:rFonts w:ascii="Arial" w:eastAsia="Times New Roman" w:hAnsi="Arial" w:cs="Arial"/>
                <w:b/>
                <w:bCs/>
                <w:color w:val="000000"/>
                <w:lang w:val="it-IT" w:eastAsia="en-US" w:bidi="ar-SA"/>
              </w:rPr>
              <w:t>Consulenza docente Sostegno per predisposizione prova</w:t>
            </w:r>
          </w:p>
        </w:tc>
        <w:tc>
          <w:tcPr>
            <w:tcW w:w="1030" w:type="pct"/>
            <w:vAlign w:val="center"/>
          </w:tcPr>
          <w:p w14:paraId="525B6297" w14:textId="77777777" w:rsidR="00F313C5" w:rsidRPr="00F332E7" w:rsidRDefault="00F313C5" w:rsidP="004340A8">
            <w:pPr>
              <w:pStyle w:val="TableParagraph"/>
              <w:rPr>
                <w:rFonts w:ascii="Tahoma" w:hAnsi="Tahoma" w:cs="Tahoma"/>
                <w:lang w:val="it-IT"/>
              </w:rPr>
            </w:pPr>
            <w:r w:rsidRPr="00F332E7">
              <w:rPr>
                <w:rFonts w:ascii="Tahoma" w:hAnsi="Tahoma" w:cs="Tahoma"/>
                <w:lang w:val="it-IT"/>
              </w:rPr>
              <w:t>SI/NO</w:t>
            </w:r>
          </w:p>
        </w:tc>
        <w:tc>
          <w:tcPr>
            <w:tcW w:w="1030" w:type="pct"/>
            <w:vAlign w:val="center"/>
          </w:tcPr>
          <w:p w14:paraId="16E21286" w14:textId="77777777" w:rsidR="00F313C5" w:rsidRPr="00F332E7" w:rsidRDefault="00F313C5" w:rsidP="004340A8">
            <w:pPr>
              <w:pStyle w:val="TableParagraph"/>
              <w:rPr>
                <w:rFonts w:ascii="Tahoma" w:hAnsi="Tahoma" w:cs="Tahoma"/>
                <w:lang w:val="it-IT"/>
              </w:rPr>
            </w:pPr>
            <w:r w:rsidRPr="00F332E7">
              <w:rPr>
                <w:rFonts w:ascii="Tahoma" w:hAnsi="Tahoma" w:cs="Tahoma"/>
                <w:lang w:val="it-IT"/>
              </w:rPr>
              <w:t>SI/NO</w:t>
            </w:r>
          </w:p>
        </w:tc>
        <w:tc>
          <w:tcPr>
            <w:tcW w:w="953" w:type="pct"/>
            <w:vAlign w:val="center"/>
          </w:tcPr>
          <w:p w14:paraId="79ED6615" w14:textId="77777777" w:rsidR="00F313C5" w:rsidRPr="00F332E7" w:rsidRDefault="00F313C5" w:rsidP="004340A8">
            <w:pPr>
              <w:pStyle w:val="TableParagraph"/>
              <w:rPr>
                <w:rFonts w:ascii="Tahoma" w:hAnsi="Tahoma" w:cs="Tahoma"/>
                <w:lang w:val="it-IT"/>
              </w:rPr>
            </w:pPr>
            <w:r w:rsidRPr="00F332E7">
              <w:rPr>
                <w:rFonts w:ascii="Tahoma" w:hAnsi="Tahoma" w:cs="Tahoma"/>
                <w:lang w:val="it-IT"/>
              </w:rPr>
              <w:t>SI/NO</w:t>
            </w:r>
          </w:p>
        </w:tc>
      </w:tr>
      <w:tr w:rsidR="00493409" w:rsidRPr="00F332E7" w14:paraId="35A50B05" w14:textId="77777777" w:rsidTr="00493409">
        <w:trPr>
          <w:trHeight w:val="20"/>
        </w:trPr>
        <w:tc>
          <w:tcPr>
            <w:tcW w:w="1987" w:type="pct"/>
            <w:vAlign w:val="center"/>
          </w:tcPr>
          <w:p w14:paraId="6FD39D32" w14:textId="77777777" w:rsidR="00F313C5" w:rsidRPr="001959CA" w:rsidRDefault="00F313C5" w:rsidP="004340A8">
            <w:pPr>
              <w:pStyle w:val="TableParagraph"/>
              <w:jc w:val="left"/>
              <w:rPr>
                <w:rFonts w:ascii="Arial" w:eastAsia="Times New Roman" w:hAnsi="Arial" w:cs="Arial"/>
                <w:b/>
                <w:bCs/>
                <w:color w:val="000000"/>
                <w:lang w:val="it-IT" w:eastAsia="en-US" w:bidi="ar-SA"/>
              </w:rPr>
            </w:pPr>
            <w:r w:rsidRPr="001959CA">
              <w:rPr>
                <w:rFonts w:ascii="Arial" w:eastAsia="Times New Roman" w:hAnsi="Arial" w:cs="Arial"/>
                <w:b/>
                <w:bCs/>
                <w:color w:val="000000"/>
                <w:lang w:val="it-IT" w:eastAsia="en-US" w:bidi="ar-SA"/>
              </w:rPr>
              <w:t>Assistenza docente Sostegno durante la prova</w:t>
            </w:r>
          </w:p>
        </w:tc>
        <w:tc>
          <w:tcPr>
            <w:tcW w:w="1030" w:type="pct"/>
            <w:vAlign w:val="center"/>
          </w:tcPr>
          <w:p w14:paraId="24426C52" w14:textId="77777777" w:rsidR="00F313C5" w:rsidRPr="00F332E7" w:rsidRDefault="00F313C5" w:rsidP="004340A8">
            <w:pPr>
              <w:pStyle w:val="TableParagraph"/>
              <w:rPr>
                <w:rFonts w:ascii="Tahoma" w:hAnsi="Tahoma" w:cs="Tahoma"/>
                <w:lang w:val="it-IT"/>
              </w:rPr>
            </w:pPr>
            <w:r w:rsidRPr="00F332E7">
              <w:rPr>
                <w:rFonts w:ascii="Tahoma" w:hAnsi="Tahoma" w:cs="Tahoma"/>
                <w:lang w:val="it-IT"/>
              </w:rPr>
              <w:t>SI/NO</w:t>
            </w:r>
          </w:p>
        </w:tc>
        <w:tc>
          <w:tcPr>
            <w:tcW w:w="1030" w:type="pct"/>
            <w:vAlign w:val="center"/>
          </w:tcPr>
          <w:p w14:paraId="234241A9" w14:textId="77777777" w:rsidR="00F313C5" w:rsidRPr="00F332E7" w:rsidRDefault="00F313C5" w:rsidP="004340A8">
            <w:pPr>
              <w:pStyle w:val="TableParagraph"/>
              <w:rPr>
                <w:rFonts w:ascii="Tahoma" w:hAnsi="Tahoma" w:cs="Tahoma"/>
                <w:lang w:val="it-IT"/>
              </w:rPr>
            </w:pPr>
            <w:r w:rsidRPr="00F332E7">
              <w:rPr>
                <w:rFonts w:ascii="Tahoma" w:hAnsi="Tahoma" w:cs="Tahoma"/>
                <w:lang w:val="it-IT"/>
              </w:rPr>
              <w:t>SI/NO</w:t>
            </w:r>
          </w:p>
        </w:tc>
        <w:tc>
          <w:tcPr>
            <w:tcW w:w="953" w:type="pct"/>
            <w:vAlign w:val="center"/>
          </w:tcPr>
          <w:p w14:paraId="3FDDA8E4" w14:textId="77777777" w:rsidR="00F313C5" w:rsidRPr="00F332E7" w:rsidRDefault="00F313C5" w:rsidP="004340A8">
            <w:pPr>
              <w:pStyle w:val="TableParagraph"/>
              <w:rPr>
                <w:rFonts w:ascii="Tahoma" w:hAnsi="Tahoma" w:cs="Tahoma"/>
                <w:lang w:val="it-IT"/>
              </w:rPr>
            </w:pPr>
            <w:r w:rsidRPr="00F332E7">
              <w:rPr>
                <w:rFonts w:ascii="Tahoma" w:hAnsi="Tahoma" w:cs="Tahoma"/>
                <w:lang w:val="it-IT"/>
              </w:rPr>
              <w:t>SI/NO</w:t>
            </w:r>
          </w:p>
        </w:tc>
      </w:tr>
      <w:tr w:rsidR="00493409" w:rsidRPr="00F332E7" w14:paraId="0AE68360" w14:textId="77777777" w:rsidTr="00493409">
        <w:trPr>
          <w:trHeight w:val="20"/>
        </w:trPr>
        <w:tc>
          <w:tcPr>
            <w:tcW w:w="1987" w:type="pct"/>
            <w:vAlign w:val="center"/>
          </w:tcPr>
          <w:p w14:paraId="17A490A4" w14:textId="77777777" w:rsidR="00F313C5" w:rsidRPr="001959CA" w:rsidRDefault="00F313C5" w:rsidP="004340A8">
            <w:pPr>
              <w:pStyle w:val="TableParagraph"/>
              <w:jc w:val="left"/>
              <w:rPr>
                <w:rFonts w:ascii="Arial" w:eastAsia="Times New Roman" w:hAnsi="Arial" w:cs="Arial"/>
                <w:b/>
                <w:bCs/>
                <w:color w:val="000000"/>
                <w:lang w:val="it-IT" w:eastAsia="en-US" w:bidi="ar-SA"/>
              </w:rPr>
            </w:pPr>
            <w:r w:rsidRPr="001959CA">
              <w:rPr>
                <w:rFonts w:ascii="Arial" w:eastAsia="Times New Roman" w:hAnsi="Arial" w:cs="Arial"/>
                <w:b/>
                <w:bCs/>
                <w:color w:val="000000"/>
                <w:lang w:val="it-IT" w:eastAsia="en-US" w:bidi="ar-SA"/>
              </w:rPr>
              <w:t>Assistenza specialistica/alla comunicazione e alla autonomia durante le prove</w:t>
            </w:r>
          </w:p>
        </w:tc>
        <w:tc>
          <w:tcPr>
            <w:tcW w:w="1030" w:type="pct"/>
            <w:vAlign w:val="center"/>
          </w:tcPr>
          <w:p w14:paraId="1F4DA48B" w14:textId="77777777" w:rsidR="00F313C5" w:rsidRPr="00F332E7" w:rsidRDefault="00F313C5" w:rsidP="004340A8">
            <w:pPr>
              <w:pStyle w:val="TableParagraph"/>
              <w:rPr>
                <w:rFonts w:ascii="Tahoma" w:hAnsi="Tahoma" w:cs="Tahoma"/>
                <w:lang w:val="it-IT"/>
              </w:rPr>
            </w:pPr>
            <w:r w:rsidRPr="00F332E7">
              <w:rPr>
                <w:rFonts w:ascii="Tahoma" w:hAnsi="Tahoma" w:cs="Tahoma"/>
                <w:lang w:val="it-IT"/>
              </w:rPr>
              <w:t>SI/NO</w:t>
            </w:r>
          </w:p>
        </w:tc>
        <w:tc>
          <w:tcPr>
            <w:tcW w:w="1030" w:type="pct"/>
            <w:vAlign w:val="center"/>
          </w:tcPr>
          <w:p w14:paraId="00AE2E7C" w14:textId="77777777" w:rsidR="00F313C5" w:rsidRPr="00F332E7" w:rsidRDefault="00F313C5" w:rsidP="004340A8">
            <w:pPr>
              <w:pStyle w:val="TableParagraph"/>
              <w:rPr>
                <w:rFonts w:ascii="Tahoma" w:hAnsi="Tahoma" w:cs="Tahoma"/>
                <w:lang w:val="it-IT"/>
              </w:rPr>
            </w:pPr>
            <w:r w:rsidRPr="00F332E7">
              <w:rPr>
                <w:rFonts w:ascii="Tahoma" w:hAnsi="Tahoma" w:cs="Tahoma"/>
                <w:lang w:val="it-IT"/>
              </w:rPr>
              <w:t>SI/NO</w:t>
            </w:r>
          </w:p>
        </w:tc>
        <w:tc>
          <w:tcPr>
            <w:tcW w:w="953" w:type="pct"/>
            <w:vAlign w:val="center"/>
          </w:tcPr>
          <w:p w14:paraId="3539F130" w14:textId="77777777" w:rsidR="00F313C5" w:rsidRPr="00F332E7" w:rsidRDefault="00F313C5" w:rsidP="004340A8">
            <w:pPr>
              <w:pStyle w:val="TableParagraph"/>
              <w:rPr>
                <w:rFonts w:ascii="Tahoma" w:hAnsi="Tahoma" w:cs="Tahoma"/>
                <w:lang w:val="it-IT"/>
              </w:rPr>
            </w:pPr>
            <w:r w:rsidRPr="00F332E7">
              <w:rPr>
                <w:rFonts w:ascii="Tahoma" w:hAnsi="Tahoma" w:cs="Tahoma"/>
                <w:lang w:val="it-IT"/>
              </w:rPr>
              <w:t>SI/NO</w:t>
            </w:r>
          </w:p>
        </w:tc>
      </w:tr>
      <w:tr w:rsidR="00493409" w:rsidRPr="00F332E7" w14:paraId="00F1BC78" w14:textId="77777777" w:rsidTr="00493409">
        <w:trPr>
          <w:trHeight w:val="20"/>
        </w:trPr>
        <w:tc>
          <w:tcPr>
            <w:tcW w:w="1987" w:type="pct"/>
            <w:vAlign w:val="center"/>
          </w:tcPr>
          <w:p w14:paraId="484ABD0C" w14:textId="0A0C5E37" w:rsidR="00F313C5" w:rsidRPr="001959CA" w:rsidRDefault="00F313C5" w:rsidP="004340A8">
            <w:pPr>
              <w:pStyle w:val="TableParagraph"/>
              <w:jc w:val="left"/>
              <w:rPr>
                <w:rFonts w:ascii="Arial" w:eastAsia="Times New Roman" w:hAnsi="Arial" w:cs="Arial"/>
                <w:b/>
                <w:bCs/>
                <w:color w:val="000000"/>
                <w:lang w:val="it-IT" w:eastAsia="en-US" w:bidi="ar-SA"/>
              </w:rPr>
            </w:pPr>
            <w:r w:rsidRPr="001959CA">
              <w:rPr>
                <w:rFonts w:ascii="Arial" w:eastAsia="Times New Roman" w:hAnsi="Arial" w:cs="Arial"/>
                <w:b/>
                <w:bCs/>
                <w:color w:val="000000"/>
                <w:lang w:val="it-IT" w:eastAsia="en-US" w:bidi="ar-SA"/>
              </w:rPr>
              <w:t>Tempi aggiuntivi</w:t>
            </w:r>
            <w:r w:rsidR="00316707">
              <w:rPr>
                <w:rFonts w:ascii="Arial" w:eastAsia="Times New Roman" w:hAnsi="Arial" w:cs="Arial"/>
                <w:b/>
                <w:bCs/>
                <w:color w:val="000000"/>
                <w:lang w:val="it-IT" w:eastAsia="en-US" w:bidi="ar-SA"/>
              </w:rPr>
              <w:t xml:space="preserve"> [*]</w:t>
            </w:r>
          </w:p>
        </w:tc>
        <w:tc>
          <w:tcPr>
            <w:tcW w:w="1030" w:type="pct"/>
            <w:vAlign w:val="center"/>
          </w:tcPr>
          <w:p w14:paraId="76435C45" w14:textId="77777777" w:rsidR="00F313C5" w:rsidRDefault="00F313C5" w:rsidP="004340A8">
            <w:pPr>
              <w:pStyle w:val="TableParagraph"/>
              <w:rPr>
                <w:rFonts w:ascii="Tahoma" w:hAnsi="Tahoma" w:cs="Tahoma"/>
                <w:lang w:val="it-IT"/>
              </w:rPr>
            </w:pPr>
            <w:r w:rsidRPr="00F332E7">
              <w:rPr>
                <w:rFonts w:ascii="Tahoma" w:hAnsi="Tahoma" w:cs="Tahoma"/>
                <w:lang w:val="it-IT"/>
              </w:rPr>
              <w:t>SI/NO</w:t>
            </w:r>
          </w:p>
          <w:p w14:paraId="1137C299" w14:textId="77777777" w:rsidR="00F313C5" w:rsidRPr="00F332E7" w:rsidRDefault="00F313C5" w:rsidP="004340A8">
            <w:pPr>
              <w:pStyle w:val="TableParagraph"/>
              <w:rPr>
                <w:rFonts w:ascii="Tahoma" w:hAnsi="Tahoma" w:cs="Tahoma"/>
              </w:rPr>
            </w:pPr>
            <w:proofErr w:type="spellStart"/>
            <w:r w:rsidRPr="00493409">
              <w:rPr>
                <w:rFonts w:ascii="Tahoma" w:hAnsi="Tahoma" w:cs="Tahoma"/>
                <w:color w:val="2F5496" w:themeColor="accent1" w:themeShade="BF"/>
              </w:rPr>
              <w:t>Eventualmente</w:t>
            </w:r>
            <w:proofErr w:type="spellEnd"/>
            <w:r w:rsidRPr="00493409">
              <w:rPr>
                <w:rFonts w:ascii="Tahoma" w:hAnsi="Tahoma" w:cs="Tahoma"/>
                <w:color w:val="2F5496" w:themeColor="accent1" w:themeShade="BF"/>
              </w:rPr>
              <w:t xml:space="preserve"> </w:t>
            </w:r>
            <w:proofErr w:type="spellStart"/>
            <w:r w:rsidRPr="00493409">
              <w:rPr>
                <w:rFonts w:ascii="Tahoma" w:hAnsi="Tahoma" w:cs="Tahoma"/>
                <w:color w:val="2F5496" w:themeColor="accent1" w:themeShade="BF"/>
              </w:rPr>
              <w:t>indicare</w:t>
            </w:r>
            <w:proofErr w:type="spellEnd"/>
            <w:r w:rsidRPr="00493409">
              <w:rPr>
                <w:rFonts w:ascii="Tahoma" w:hAnsi="Tahoma" w:cs="Tahoma"/>
                <w:color w:val="2F5496" w:themeColor="accent1" w:themeShade="BF"/>
              </w:rPr>
              <w:t xml:space="preserve"> </w:t>
            </w:r>
            <w:proofErr w:type="spellStart"/>
            <w:r w:rsidRPr="00493409">
              <w:rPr>
                <w:rFonts w:ascii="Tahoma" w:hAnsi="Tahoma" w:cs="Tahoma"/>
                <w:color w:val="2F5496" w:themeColor="accent1" w:themeShade="BF"/>
              </w:rPr>
              <w:t>quanto</w:t>
            </w:r>
            <w:proofErr w:type="spellEnd"/>
            <w:r w:rsidRPr="00493409">
              <w:rPr>
                <w:rFonts w:ascii="Tahoma" w:hAnsi="Tahoma" w:cs="Tahoma"/>
                <w:color w:val="2F5496" w:themeColor="accent1" w:themeShade="BF"/>
              </w:rPr>
              <w:t xml:space="preserve"> tempo</w:t>
            </w:r>
          </w:p>
        </w:tc>
        <w:tc>
          <w:tcPr>
            <w:tcW w:w="1030" w:type="pct"/>
          </w:tcPr>
          <w:p w14:paraId="2331210E" w14:textId="77777777" w:rsidR="00F313C5" w:rsidRDefault="00F313C5" w:rsidP="004340A8">
            <w:pPr>
              <w:pStyle w:val="TableParagraph"/>
              <w:rPr>
                <w:rFonts w:ascii="Tahoma" w:hAnsi="Tahoma" w:cs="Tahoma"/>
                <w:lang w:val="it-IT"/>
              </w:rPr>
            </w:pPr>
            <w:r w:rsidRPr="00F332E7">
              <w:rPr>
                <w:rFonts w:ascii="Tahoma" w:hAnsi="Tahoma" w:cs="Tahoma"/>
                <w:lang w:val="it-IT"/>
              </w:rPr>
              <w:t>SI/NO</w:t>
            </w:r>
          </w:p>
          <w:p w14:paraId="2ECDD5C7" w14:textId="77777777" w:rsidR="00F313C5" w:rsidRPr="00F332E7" w:rsidRDefault="00F313C5" w:rsidP="004340A8">
            <w:pPr>
              <w:pStyle w:val="TableParagraph"/>
              <w:rPr>
                <w:rFonts w:ascii="Tahoma" w:hAnsi="Tahoma" w:cs="Tahoma"/>
              </w:rPr>
            </w:pPr>
            <w:proofErr w:type="spellStart"/>
            <w:r w:rsidRPr="00493409">
              <w:rPr>
                <w:rFonts w:ascii="Tahoma" w:hAnsi="Tahoma" w:cs="Tahoma"/>
                <w:color w:val="2F5496" w:themeColor="accent1" w:themeShade="BF"/>
              </w:rPr>
              <w:t>Eventualmente</w:t>
            </w:r>
            <w:proofErr w:type="spellEnd"/>
            <w:r w:rsidRPr="00493409">
              <w:rPr>
                <w:rFonts w:ascii="Tahoma" w:hAnsi="Tahoma" w:cs="Tahoma"/>
                <w:color w:val="2F5496" w:themeColor="accent1" w:themeShade="BF"/>
              </w:rPr>
              <w:t xml:space="preserve"> </w:t>
            </w:r>
            <w:proofErr w:type="spellStart"/>
            <w:r w:rsidRPr="00493409">
              <w:rPr>
                <w:rFonts w:ascii="Tahoma" w:hAnsi="Tahoma" w:cs="Tahoma"/>
                <w:color w:val="2F5496" w:themeColor="accent1" w:themeShade="BF"/>
              </w:rPr>
              <w:t>indicare</w:t>
            </w:r>
            <w:proofErr w:type="spellEnd"/>
            <w:r w:rsidRPr="00493409">
              <w:rPr>
                <w:rFonts w:ascii="Tahoma" w:hAnsi="Tahoma" w:cs="Tahoma"/>
                <w:color w:val="2F5496" w:themeColor="accent1" w:themeShade="BF"/>
              </w:rPr>
              <w:t xml:space="preserve"> </w:t>
            </w:r>
            <w:proofErr w:type="spellStart"/>
            <w:r w:rsidRPr="00493409">
              <w:rPr>
                <w:rFonts w:ascii="Tahoma" w:hAnsi="Tahoma" w:cs="Tahoma"/>
                <w:color w:val="2F5496" w:themeColor="accent1" w:themeShade="BF"/>
              </w:rPr>
              <w:t>quanto</w:t>
            </w:r>
            <w:proofErr w:type="spellEnd"/>
            <w:r w:rsidRPr="00493409">
              <w:rPr>
                <w:rFonts w:ascii="Tahoma" w:hAnsi="Tahoma" w:cs="Tahoma"/>
                <w:color w:val="2F5496" w:themeColor="accent1" w:themeShade="BF"/>
              </w:rPr>
              <w:t xml:space="preserve"> tempo</w:t>
            </w:r>
          </w:p>
        </w:tc>
        <w:tc>
          <w:tcPr>
            <w:tcW w:w="953" w:type="pct"/>
          </w:tcPr>
          <w:p w14:paraId="298EF5E8" w14:textId="77777777" w:rsidR="00F313C5" w:rsidRDefault="00F313C5" w:rsidP="004340A8">
            <w:pPr>
              <w:pStyle w:val="TableParagraph"/>
              <w:rPr>
                <w:rFonts w:ascii="Tahoma" w:hAnsi="Tahoma" w:cs="Tahoma"/>
                <w:lang w:val="it-IT"/>
              </w:rPr>
            </w:pPr>
            <w:r w:rsidRPr="00F332E7">
              <w:rPr>
                <w:rFonts w:ascii="Tahoma" w:hAnsi="Tahoma" w:cs="Tahoma"/>
                <w:lang w:val="it-IT"/>
              </w:rPr>
              <w:t>SI/NO</w:t>
            </w:r>
          </w:p>
          <w:p w14:paraId="6C7C8B1D" w14:textId="77777777" w:rsidR="00F313C5" w:rsidRPr="00F332E7" w:rsidRDefault="00F313C5" w:rsidP="004340A8">
            <w:pPr>
              <w:pStyle w:val="TableParagraph"/>
              <w:rPr>
                <w:rFonts w:ascii="Tahoma" w:hAnsi="Tahoma" w:cs="Tahoma"/>
              </w:rPr>
            </w:pPr>
            <w:proofErr w:type="spellStart"/>
            <w:r w:rsidRPr="00493409">
              <w:rPr>
                <w:rFonts w:ascii="Tahoma" w:hAnsi="Tahoma" w:cs="Tahoma"/>
                <w:color w:val="2F5496" w:themeColor="accent1" w:themeShade="BF"/>
              </w:rPr>
              <w:t>Eventualmente</w:t>
            </w:r>
            <w:proofErr w:type="spellEnd"/>
            <w:r w:rsidRPr="00493409">
              <w:rPr>
                <w:rFonts w:ascii="Tahoma" w:hAnsi="Tahoma" w:cs="Tahoma"/>
                <w:color w:val="2F5496" w:themeColor="accent1" w:themeShade="BF"/>
              </w:rPr>
              <w:t xml:space="preserve"> </w:t>
            </w:r>
            <w:proofErr w:type="spellStart"/>
            <w:r w:rsidRPr="00493409">
              <w:rPr>
                <w:rFonts w:ascii="Tahoma" w:hAnsi="Tahoma" w:cs="Tahoma"/>
                <w:color w:val="2F5496" w:themeColor="accent1" w:themeShade="BF"/>
              </w:rPr>
              <w:t>indicare</w:t>
            </w:r>
            <w:proofErr w:type="spellEnd"/>
            <w:r w:rsidRPr="00493409">
              <w:rPr>
                <w:rFonts w:ascii="Tahoma" w:hAnsi="Tahoma" w:cs="Tahoma"/>
                <w:color w:val="2F5496" w:themeColor="accent1" w:themeShade="BF"/>
              </w:rPr>
              <w:t xml:space="preserve"> </w:t>
            </w:r>
            <w:proofErr w:type="spellStart"/>
            <w:r w:rsidRPr="00493409">
              <w:rPr>
                <w:rFonts w:ascii="Tahoma" w:hAnsi="Tahoma" w:cs="Tahoma"/>
                <w:color w:val="2F5496" w:themeColor="accent1" w:themeShade="BF"/>
              </w:rPr>
              <w:t>quanto</w:t>
            </w:r>
            <w:proofErr w:type="spellEnd"/>
            <w:r w:rsidRPr="00493409">
              <w:rPr>
                <w:rFonts w:ascii="Tahoma" w:hAnsi="Tahoma" w:cs="Tahoma"/>
                <w:color w:val="2F5496" w:themeColor="accent1" w:themeShade="BF"/>
              </w:rPr>
              <w:t xml:space="preserve"> tempo</w:t>
            </w:r>
          </w:p>
        </w:tc>
      </w:tr>
    </w:tbl>
    <w:p w14:paraId="54D7EE7B" w14:textId="77777777" w:rsidR="004346D4" w:rsidRDefault="004346D4" w:rsidP="00F313C5">
      <w:pPr>
        <w:rPr>
          <w:rFonts w:ascii="Tahoma" w:hAnsi="Tahoma" w:cs="Tahoma"/>
          <w:b/>
          <w:bCs/>
        </w:rPr>
      </w:pPr>
    </w:p>
    <w:p w14:paraId="0801CF97" w14:textId="3F7EE55F" w:rsidR="00316707" w:rsidRPr="00316707" w:rsidRDefault="00316707" w:rsidP="005A1E92">
      <w:pPr>
        <w:rPr>
          <w:rFonts w:ascii="Tahoma" w:hAnsi="Tahoma" w:cs="Tahoma"/>
          <w:color w:val="2F5496" w:themeColor="accent1" w:themeShade="BF"/>
        </w:rPr>
      </w:pPr>
      <w:r w:rsidRPr="00316707">
        <w:rPr>
          <w:rFonts w:ascii="Tahoma" w:hAnsi="Tahoma" w:cs="Tahoma"/>
          <w:color w:val="2F5496" w:themeColor="accent1" w:themeShade="BF"/>
        </w:rPr>
        <w:t>[*] BES l. 104/92 e 170/10 se utilizzati nel corso dell’anno e richiesti nel PEI</w:t>
      </w:r>
    </w:p>
    <w:p w14:paraId="5B363867" w14:textId="77777777" w:rsidR="00316707" w:rsidRDefault="00316707" w:rsidP="005A1E92">
      <w:pPr>
        <w:rPr>
          <w:rFonts w:ascii="Tahoma" w:hAnsi="Tahoma" w:cs="Tahoma"/>
        </w:rPr>
      </w:pPr>
    </w:p>
    <w:p w14:paraId="7AE4C8EF" w14:textId="0EDE7A2D" w:rsidR="005A1E92" w:rsidRDefault="00A27AA1" w:rsidP="005A1E92">
      <w:pPr>
        <w:rPr>
          <w:rFonts w:ascii="Tahoma" w:hAnsi="Tahoma" w:cs="Tahoma"/>
          <w:color w:val="2F5496" w:themeColor="accent1" w:themeShade="BF"/>
        </w:rPr>
      </w:pPr>
      <w:r w:rsidRPr="001169CA">
        <w:rPr>
          <w:rFonts w:ascii="Tahoma" w:hAnsi="Tahoma" w:cs="Tahoma"/>
        </w:rPr>
        <w:t xml:space="preserve">Per affrontare </w:t>
      </w:r>
      <w:r w:rsidR="001169CA" w:rsidRPr="001169CA">
        <w:rPr>
          <w:rFonts w:ascii="Tahoma" w:hAnsi="Tahoma" w:cs="Tahoma"/>
        </w:rPr>
        <w:t>le prove scritte/orali si ritiene indispensabile garantire la presenza del docente di sostegno</w:t>
      </w:r>
      <w:r w:rsidR="001169CA">
        <w:rPr>
          <w:rFonts w:ascii="Tahoma" w:hAnsi="Tahoma" w:cs="Tahoma"/>
        </w:rPr>
        <w:t>/educatore</w:t>
      </w:r>
      <w:r w:rsidR="001169CA" w:rsidRPr="001169CA">
        <w:rPr>
          <w:rFonts w:ascii="Tahoma" w:hAnsi="Tahoma" w:cs="Tahoma"/>
        </w:rPr>
        <w:t xml:space="preserve"> per i seguenti motivi: </w:t>
      </w:r>
      <w:r w:rsidR="001169CA">
        <w:rPr>
          <w:rFonts w:ascii="Tahoma" w:hAnsi="Tahoma" w:cs="Tahoma"/>
          <w:color w:val="2F5496" w:themeColor="accent1" w:themeShade="BF"/>
        </w:rPr>
        <w:t xml:space="preserve"> ad esempio per la lettura del testo, per la gestione dell’ansia da prestazione </w:t>
      </w:r>
      <w:proofErr w:type="spellStart"/>
      <w:r w:rsidR="001169CA">
        <w:rPr>
          <w:rFonts w:ascii="Tahoma" w:hAnsi="Tahoma" w:cs="Tahoma"/>
          <w:color w:val="2F5496" w:themeColor="accent1" w:themeShade="BF"/>
        </w:rPr>
        <w:t>ecc</w:t>
      </w:r>
      <w:proofErr w:type="spellEnd"/>
      <w:r w:rsidR="001169CA">
        <w:rPr>
          <w:rFonts w:ascii="Tahoma" w:hAnsi="Tahoma" w:cs="Tahoma"/>
          <w:color w:val="2F5496" w:themeColor="accent1" w:themeShade="BF"/>
        </w:rPr>
        <w:t xml:space="preserve">… </w:t>
      </w:r>
      <w:r w:rsidR="005A1E92">
        <w:rPr>
          <w:rFonts w:ascii="Tahoma" w:hAnsi="Tahoma" w:cs="Tahoma"/>
          <w:color w:val="2F5496" w:themeColor="accent1" w:themeShade="BF"/>
        </w:rPr>
        <w:t xml:space="preserve"> </w:t>
      </w:r>
    </w:p>
    <w:p w14:paraId="35FD85D7" w14:textId="54775CBC" w:rsidR="005A1E92" w:rsidRDefault="005A1E92" w:rsidP="00884D03">
      <w:pPr>
        <w:rPr>
          <w:rFonts w:ascii="Tahoma" w:hAnsi="Tahoma" w:cs="Tahoma"/>
          <w:b/>
          <w:bCs/>
        </w:rPr>
      </w:pPr>
      <w:r w:rsidRPr="005A1E92">
        <w:rPr>
          <w:rFonts w:ascii="Tahoma" w:hAnsi="Tahoma" w:cs="Tahoma"/>
        </w:rPr>
        <w:t xml:space="preserve">Il </w:t>
      </w:r>
      <w:proofErr w:type="spellStart"/>
      <w:r w:rsidRPr="005A1E92">
        <w:rPr>
          <w:rFonts w:ascii="Tahoma" w:hAnsi="Tahoma" w:cs="Tahoma"/>
        </w:rPr>
        <w:t>Cdc</w:t>
      </w:r>
      <w:proofErr w:type="spellEnd"/>
      <w:r w:rsidRPr="005A1E92">
        <w:rPr>
          <w:rFonts w:ascii="Tahoma" w:hAnsi="Tahoma" w:cs="Tahoma"/>
        </w:rPr>
        <w:t xml:space="preserve"> individua in ordine di priorità i docenti…………………………. </w:t>
      </w:r>
      <w:r w:rsidR="001169CA">
        <w:rPr>
          <w:rFonts w:ascii="Tahoma" w:hAnsi="Tahoma" w:cs="Tahoma"/>
          <w:color w:val="2F5496" w:themeColor="accent1" w:themeShade="BF"/>
        </w:rPr>
        <w:t xml:space="preserve">Indicare i nomi </w:t>
      </w:r>
      <w:r w:rsidR="00E13917">
        <w:rPr>
          <w:rFonts w:ascii="Tahoma" w:hAnsi="Tahoma" w:cs="Tahoma"/>
          <w:color w:val="2F5496" w:themeColor="accent1" w:themeShade="BF"/>
        </w:rPr>
        <w:t>e la loro associazione (giorni-materie</w:t>
      </w:r>
      <w:r w:rsidR="00CC6B00">
        <w:rPr>
          <w:rFonts w:ascii="Tahoma" w:hAnsi="Tahoma" w:cs="Tahoma"/>
          <w:color w:val="2F5496" w:themeColor="accent1" w:themeShade="BF"/>
        </w:rPr>
        <w:t>/scritto/orale</w:t>
      </w:r>
      <w:r w:rsidR="00E13917">
        <w:rPr>
          <w:rFonts w:ascii="Tahoma" w:hAnsi="Tahoma" w:cs="Tahoma"/>
          <w:color w:val="2F5496" w:themeColor="accent1" w:themeShade="BF"/>
        </w:rPr>
        <w:t>)</w:t>
      </w:r>
    </w:p>
    <w:p w14:paraId="5A045D40" w14:textId="642BE7E6" w:rsidR="00F313C5" w:rsidRPr="00E63713" w:rsidRDefault="001169CA" w:rsidP="00F313C5">
      <w:pPr>
        <w:rPr>
          <w:rFonts w:ascii="Tahoma" w:hAnsi="Tahoma" w:cs="Tahoma"/>
          <w:color w:val="2F5496" w:themeColor="accent1" w:themeShade="BF"/>
        </w:rPr>
      </w:pPr>
      <w:r w:rsidRPr="001959CA">
        <w:rPr>
          <w:rFonts w:ascii="Arial" w:eastAsia="Times New Roman" w:hAnsi="Arial" w:cs="Arial"/>
          <w:b/>
          <w:bCs/>
          <w:color w:val="000000"/>
        </w:rPr>
        <w:t>5.1 Indicazioni per il</w:t>
      </w:r>
      <w:r w:rsidR="00F313C5" w:rsidRPr="001959CA">
        <w:rPr>
          <w:rFonts w:ascii="Arial" w:eastAsia="Times New Roman" w:hAnsi="Arial" w:cs="Arial"/>
          <w:b/>
          <w:bCs/>
          <w:color w:val="000000"/>
        </w:rPr>
        <w:t xml:space="preserve"> colloquio:</w:t>
      </w:r>
      <w:r w:rsidR="00F313C5" w:rsidRPr="003003F7">
        <w:rPr>
          <w:rFonts w:ascii="Tahoma" w:hAnsi="Tahoma" w:cs="Tahoma"/>
        </w:rPr>
        <w:t xml:space="preserve"> </w:t>
      </w:r>
      <w:r w:rsidR="00F313C5">
        <w:rPr>
          <w:rFonts w:ascii="Tahoma" w:hAnsi="Tahoma" w:cs="Tahoma"/>
        </w:rPr>
        <w:t xml:space="preserve">…. </w:t>
      </w:r>
      <w:r w:rsidR="007F5A53">
        <w:rPr>
          <w:rFonts w:ascii="Tahoma" w:hAnsi="Tahoma" w:cs="Tahoma"/>
          <w:color w:val="2F5496" w:themeColor="accent1" w:themeShade="BF"/>
        </w:rPr>
        <w:t>Specificare, a</w:t>
      </w:r>
      <w:r w:rsidR="00F313C5" w:rsidRPr="005A1E92">
        <w:rPr>
          <w:rFonts w:ascii="Tahoma" w:hAnsi="Tahoma" w:cs="Tahoma"/>
          <w:color w:val="2F5496" w:themeColor="accent1" w:themeShade="BF"/>
        </w:rPr>
        <w:t>d esempio</w:t>
      </w:r>
      <w:r w:rsidR="007F5A53">
        <w:rPr>
          <w:rFonts w:ascii="Tahoma" w:hAnsi="Tahoma" w:cs="Tahoma"/>
          <w:color w:val="2F5496" w:themeColor="accent1" w:themeShade="BF"/>
        </w:rPr>
        <w:t>,</w:t>
      </w:r>
      <w:r w:rsidR="00F313C5" w:rsidRPr="005A1E92">
        <w:rPr>
          <w:rFonts w:ascii="Tahoma" w:hAnsi="Tahoma" w:cs="Tahoma"/>
          <w:color w:val="2F5496" w:themeColor="accent1" w:themeShade="BF"/>
        </w:rPr>
        <w:t xml:space="preserve"> </w:t>
      </w:r>
      <w:r w:rsidRPr="005A1E92">
        <w:rPr>
          <w:rFonts w:ascii="Tahoma" w:hAnsi="Tahoma" w:cs="Tahoma"/>
          <w:color w:val="2F5496" w:themeColor="accent1" w:themeShade="BF"/>
        </w:rPr>
        <w:t xml:space="preserve">la richiesta che lo studente possa sostenerlo </w:t>
      </w:r>
      <w:r w:rsidR="00F313C5" w:rsidRPr="005A1E92">
        <w:rPr>
          <w:rFonts w:ascii="Tahoma" w:hAnsi="Tahoma" w:cs="Tahoma"/>
          <w:color w:val="2F5496" w:themeColor="accent1" w:themeShade="BF"/>
        </w:rPr>
        <w:t xml:space="preserve">all’inizio della prima giornata del calendario </w:t>
      </w:r>
      <w:r w:rsidR="00316707">
        <w:rPr>
          <w:rFonts w:ascii="Tahoma" w:hAnsi="Tahoma" w:cs="Tahoma"/>
          <w:color w:val="2F5496" w:themeColor="accent1" w:themeShade="BF"/>
        </w:rPr>
        <w:t>delle prove orali</w:t>
      </w:r>
      <w:r w:rsidRPr="005A1E92">
        <w:rPr>
          <w:rFonts w:ascii="Tahoma" w:hAnsi="Tahoma" w:cs="Tahoma"/>
          <w:color w:val="2F5496" w:themeColor="accent1" w:themeShade="BF"/>
        </w:rPr>
        <w:t xml:space="preserve">, che </w:t>
      </w:r>
      <w:r w:rsidR="005A1E92" w:rsidRPr="005A1E92">
        <w:rPr>
          <w:rFonts w:ascii="Tahoma" w:hAnsi="Tahoma" w:cs="Tahoma"/>
          <w:color w:val="2F5496" w:themeColor="accent1" w:themeShade="BF"/>
        </w:rPr>
        <w:t xml:space="preserve">possa </w:t>
      </w:r>
      <w:r w:rsidR="00E63713">
        <w:rPr>
          <w:rFonts w:ascii="Tahoma" w:hAnsi="Tahoma" w:cs="Tahoma"/>
          <w:color w:val="2F5496" w:themeColor="accent1" w:themeShade="BF"/>
        </w:rPr>
        <w:t xml:space="preserve">fare delle pause in caso di necessità, </w:t>
      </w:r>
      <w:r w:rsidR="00CD24EE">
        <w:rPr>
          <w:rFonts w:ascii="Tahoma" w:hAnsi="Tahoma" w:cs="Tahoma"/>
          <w:color w:val="2F5496" w:themeColor="accent1" w:themeShade="BF"/>
        </w:rPr>
        <w:t xml:space="preserve">che possa </w:t>
      </w:r>
      <w:r w:rsidR="005A1E92" w:rsidRPr="005A1E92">
        <w:rPr>
          <w:rFonts w:ascii="Tahoma" w:hAnsi="Tahoma" w:cs="Tahoma"/>
          <w:color w:val="2F5496" w:themeColor="accent1" w:themeShade="BF"/>
        </w:rPr>
        <w:t xml:space="preserve">iniziare </w:t>
      </w:r>
      <w:r w:rsidR="00316707">
        <w:rPr>
          <w:rFonts w:ascii="Tahoma" w:hAnsi="Tahoma" w:cs="Tahoma"/>
          <w:color w:val="2F5496" w:themeColor="accent1" w:themeShade="BF"/>
        </w:rPr>
        <w:t>partendo dalle</w:t>
      </w:r>
      <w:r w:rsidR="005A1E92" w:rsidRPr="005A1E92">
        <w:rPr>
          <w:rFonts w:ascii="Tahoma" w:hAnsi="Tahoma" w:cs="Tahoma"/>
          <w:color w:val="2F5496" w:themeColor="accent1" w:themeShade="BF"/>
        </w:rPr>
        <w:t xml:space="preserve"> esperienze </w:t>
      </w:r>
      <w:r w:rsidR="00E63713">
        <w:rPr>
          <w:rFonts w:ascii="Tahoma" w:hAnsi="Tahoma" w:cs="Tahoma"/>
          <w:color w:val="2F5496" w:themeColor="accent1" w:themeShade="BF"/>
        </w:rPr>
        <w:t>FSL</w:t>
      </w:r>
      <w:r w:rsidR="0047436E">
        <w:rPr>
          <w:rFonts w:ascii="Tahoma" w:hAnsi="Tahoma" w:cs="Tahoma"/>
          <w:color w:val="2F5496" w:themeColor="accent1" w:themeShade="BF"/>
        </w:rPr>
        <w:t xml:space="preserve">, essere guidato dai docenti di sostegno nell’esposizione, </w:t>
      </w:r>
      <w:proofErr w:type="spellStart"/>
      <w:r w:rsidR="0047436E">
        <w:rPr>
          <w:rFonts w:ascii="Tahoma" w:hAnsi="Tahoma" w:cs="Tahoma"/>
          <w:color w:val="2F5496" w:themeColor="accent1" w:themeShade="BF"/>
        </w:rPr>
        <w:t>ecc</w:t>
      </w:r>
      <w:proofErr w:type="spellEnd"/>
      <w:r w:rsidR="0047436E">
        <w:rPr>
          <w:rFonts w:ascii="Tahoma" w:hAnsi="Tahoma" w:cs="Tahoma"/>
          <w:color w:val="2F5496" w:themeColor="accent1" w:themeShade="BF"/>
        </w:rPr>
        <w:t>…</w:t>
      </w:r>
      <w:r w:rsidR="00316707">
        <w:rPr>
          <w:rFonts w:ascii="Tahoma" w:hAnsi="Tahoma" w:cs="Tahoma"/>
          <w:color w:val="2F5496" w:themeColor="accent1" w:themeShade="BF"/>
        </w:rPr>
        <w:t>.</w:t>
      </w:r>
    </w:p>
    <w:p w14:paraId="13F18F3D" w14:textId="277E56F5" w:rsidR="00A64ECB" w:rsidRPr="00597C74" w:rsidRDefault="00A64ECB" w:rsidP="00A64ECB">
      <w:pPr>
        <w:pStyle w:val="NormaleWeb"/>
        <w:spacing w:line="276" w:lineRule="auto"/>
        <w:jc w:val="both"/>
        <w:rPr>
          <w:color w:val="2F5496" w:themeColor="accent1" w:themeShade="BF"/>
          <w:u w:val="single"/>
        </w:rPr>
      </w:pPr>
      <w:r w:rsidRPr="00597C74">
        <w:rPr>
          <w:color w:val="2F5496" w:themeColor="accent1" w:themeShade="BF"/>
          <w:u w:val="single"/>
        </w:rPr>
        <w:t xml:space="preserve">Per </w:t>
      </w:r>
      <w:r w:rsidR="00E44061" w:rsidRPr="00597C74">
        <w:rPr>
          <w:color w:val="2F5496" w:themeColor="accent1" w:themeShade="BF"/>
          <w:u w:val="single"/>
        </w:rPr>
        <w:t>gli alunni con BES L.</w:t>
      </w:r>
      <w:r w:rsidRPr="00597C74">
        <w:rPr>
          <w:color w:val="2F5496" w:themeColor="accent1" w:themeShade="BF"/>
          <w:u w:val="single"/>
        </w:rPr>
        <w:t xml:space="preserve"> 104 </w:t>
      </w:r>
      <w:r w:rsidR="00E44061" w:rsidRPr="00597C74">
        <w:rPr>
          <w:color w:val="2F5496" w:themeColor="accent1" w:themeShade="BF"/>
          <w:u w:val="single"/>
        </w:rPr>
        <w:t>e</w:t>
      </w:r>
      <w:r w:rsidRPr="00597C74">
        <w:rPr>
          <w:color w:val="2F5496" w:themeColor="accent1" w:themeShade="BF"/>
          <w:u w:val="single"/>
        </w:rPr>
        <w:t xml:space="preserve"> percorso differenziato</w:t>
      </w:r>
      <w:r w:rsidR="00E44061" w:rsidRPr="00597C74">
        <w:rPr>
          <w:color w:val="2F5496" w:themeColor="accent1" w:themeShade="BF"/>
          <w:u w:val="single"/>
        </w:rPr>
        <w:t xml:space="preserve"> è possibile presentare una mappa</w:t>
      </w:r>
      <w:r w:rsidRPr="00597C74">
        <w:rPr>
          <w:color w:val="2F5496" w:themeColor="accent1" w:themeShade="BF"/>
          <w:u w:val="single"/>
        </w:rPr>
        <w:t xml:space="preserve"> </w:t>
      </w:r>
      <w:r w:rsidR="00AA3459" w:rsidRPr="00597C74">
        <w:rPr>
          <w:color w:val="2F5496" w:themeColor="accent1" w:themeShade="BF"/>
          <w:u w:val="single"/>
        </w:rPr>
        <w:t xml:space="preserve">con </w:t>
      </w:r>
      <w:r w:rsidRPr="00597C74">
        <w:rPr>
          <w:color w:val="2F5496" w:themeColor="accent1" w:themeShade="BF"/>
          <w:u w:val="single"/>
        </w:rPr>
        <w:t xml:space="preserve">i nodi concettuali caratterizzanti le diverse discipline </w:t>
      </w:r>
      <w:r w:rsidR="00E44061" w:rsidRPr="00597C74">
        <w:rPr>
          <w:color w:val="2F5496" w:themeColor="accent1" w:themeShade="BF"/>
          <w:u w:val="single"/>
        </w:rPr>
        <w:t xml:space="preserve">, percorsi personalizzati FSL, ed il curriculum </w:t>
      </w:r>
    </w:p>
    <w:p w14:paraId="3510E310" w14:textId="5E831C78" w:rsidR="00A64ECB" w:rsidRDefault="00A64ECB" w:rsidP="00A64ECB">
      <w:pPr>
        <w:pStyle w:val="NormaleWeb"/>
        <w:spacing w:line="276" w:lineRule="auto"/>
        <w:jc w:val="both"/>
        <w:rPr>
          <w:color w:val="FF0000"/>
          <w:u w:val="single"/>
        </w:rPr>
      </w:pPr>
    </w:p>
    <w:p w14:paraId="1F7ABD47" w14:textId="182BE44F" w:rsidR="00755F7C" w:rsidRDefault="0047436E" w:rsidP="00755F7C">
      <w:pPr>
        <w:pStyle w:val="NormaleWeb"/>
        <w:spacing w:after="0" w:line="360" w:lineRule="auto"/>
        <w:jc w:val="both"/>
        <w:rPr>
          <w:rFonts w:eastAsia="Times New Roman"/>
        </w:rPr>
      </w:pPr>
      <w:r w:rsidRPr="001959CA">
        <w:rPr>
          <w:rFonts w:eastAsia="Times New Roman"/>
          <w:b/>
          <w:bCs/>
          <w:kern w:val="0"/>
          <w:lang w:eastAsia="en-US"/>
        </w:rPr>
        <w:t>5.2</w:t>
      </w:r>
      <w:r w:rsidR="001169CA" w:rsidRPr="001959CA">
        <w:rPr>
          <w:rFonts w:eastAsia="Times New Roman"/>
          <w:b/>
          <w:bCs/>
          <w:kern w:val="0"/>
          <w:lang w:eastAsia="en-US"/>
        </w:rPr>
        <w:t xml:space="preserve"> Valutazione</w:t>
      </w:r>
      <w:r w:rsidR="001169CA">
        <w:rPr>
          <w:rFonts w:ascii="Tahoma" w:hAnsi="Tahoma" w:cs="Tahoma"/>
          <w:b/>
          <w:bCs/>
        </w:rPr>
        <w:t xml:space="preserve"> </w:t>
      </w:r>
      <w:r w:rsidR="005A1E92">
        <w:rPr>
          <w:rFonts w:eastAsia="Times New Roman"/>
        </w:rPr>
        <w:t xml:space="preserve">Per la correzione delle prove scritte </w:t>
      </w:r>
      <w:proofErr w:type="spellStart"/>
      <w:r w:rsidR="005A1E92">
        <w:rPr>
          <w:rFonts w:eastAsia="Times New Roman"/>
        </w:rPr>
        <w:t>ed</w:t>
      </w:r>
      <w:proofErr w:type="spellEnd"/>
      <w:r w:rsidR="005A1E92">
        <w:rPr>
          <w:rFonts w:eastAsia="Times New Roman"/>
        </w:rPr>
        <w:t xml:space="preserve"> orali si farà riferimento alla griglia di valutazione </w:t>
      </w:r>
      <w:r w:rsidR="00597C74">
        <w:rPr>
          <w:rFonts w:eastAsia="Times New Roman"/>
        </w:rPr>
        <w:t xml:space="preserve">ordinaria/ </w:t>
      </w:r>
      <w:r w:rsidR="005A1E92">
        <w:rPr>
          <w:rFonts w:eastAsia="Times New Roman"/>
        </w:rPr>
        <w:t>personalizzata allegata.</w:t>
      </w:r>
    </w:p>
    <w:p w14:paraId="0F858268" w14:textId="78E5B5C2" w:rsidR="000527BB" w:rsidRPr="00884D03" w:rsidRDefault="006E54CA" w:rsidP="00755F7C">
      <w:pPr>
        <w:pStyle w:val="NormaleWeb"/>
        <w:spacing w:after="0" w:line="360" w:lineRule="auto"/>
        <w:jc w:val="both"/>
        <w:rPr>
          <w:rFonts w:eastAsia="Times New Roman"/>
        </w:rPr>
      </w:pPr>
      <w:r>
        <w:rPr>
          <w:rFonts w:eastAsia="Times New Roman"/>
        </w:rPr>
        <w:t xml:space="preserve">  </w:t>
      </w:r>
    </w:p>
    <w:p w14:paraId="0FF97732" w14:textId="77777777" w:rsidR="00F313C5" w:rsidRDefault="00F313C5" w:rsidP="00F313C5">
      <w:pPr>
        <w:pStyle w:val="Titolo1"/>
        <w:numPr>
          <w:ilvl w:val="0"/>
          <w:numId w:val="1"/>
        </w:numPr>
        <w:tabs>
          <w:tab w:val="num" w:pos="360"/>
        </w:tabs>
        <w:spacing w:before="120" w:line="276" w:lineRule="auto"/>
        <w:ind w:left="0" w:firstLine="0"/>
        <w:jc w:val="both"/>
      </w:pPr>
      <w:bookmarkStart w:id="3" w:name="_Toc133600333"/>
      <w:r>
        <w:t>Allegati</w:t>
      </w:r>
      <w:bookmarkEnd w:id="3"/>
    </w:p>
    <w:p w14:paraId="705E6AFD" w14:textId="77777777" w:rsidR="00073C4E" w:rsidRPr="00073C4E" w:rsidRDefault="00073C4E" w:rsidP="00073C4E">
      <w:pPr>
        <w:rPr>
          <w:lang w:eastAsia="zh-CN"/>
        </w:rPr>
      </w:pPr>
    </w:p>
    <w:p w14:paraId="713B6418" w14:textId="77777777" w:rsidR="00073C4E" w:rsidRDefault="00073C4E" w:rsidP="00F313C5">
      <w:pPr>
        <w:pStyle w:val="Paragrafoelenco"/>
        <w:numPr>
          <w:ilvl w:val="0"/>
          <w:numId w:val="2"/>
        </w:numPr>
        <w:rPr>
          <w:rFonts w:ascii="Tahoma" w:hAnsi="Tahoma" w:cs="Tahoma"/>
          <w:sz w:val="22"/>
          <w:szCs w:val="22"/>
        </w:rPr>
      </w:pPr>
      <w:r>
        <w:rPr>
          <w:rFonts w:ascii="Tahoma" w:hAnsi="Tahoma" w:cs="Tahoma"/>
          <w:sz w:val="22"/>
          <w:szCs w:val="22"/>
        </w:rPr>
        <w:t xml:space="preserve">Copia certificazioni (DF e accertamento L.104) </w:t>
      </w:r>
    </w:p>
    <w:p w14:paraId="2197FBC8" w14:textId="69D53520" w:rsidR="000527BB" w:rsidRPr="000527BB" w:rsidRDefault="00073C4E" w:rsidP="000527BB">
      <w:pPr>
        <w:pStyle w:val="Paragrafoelenco"/>
        <w:rPr>
          <w:rFonts w:ascii="Tahoma" w:hAnsi="Tahoma" w:cs="Tahoma"/>
          <w:b/>
          <w:bCs/>
          <w:color w:val="FF0000"/>
          <w:sz w:val="22"/>
          <w:szCs w:val="22"/>
        </w:rPr>
      </w:pPr>
      <w:r>
        <w:rPr>
          <w:rFonts w:ascii="Tahoma" w:hAnsi="Tahoma" w:cs="Tahoma"/>
          <w:sz w:val="22"/>
          <w:szCs w:val="22"/>
        </w:rPr>
        <w:t xml:space="preserve">Copia </w:t>
      </w:r>
      <w:r w:rsidR="00F313C5" w:rsidRPr="003003F7">
        <w:rPr>
          <w:rFonts w:ascii="Tahoma" w:hAnsi="Tahoma" w:cs="Tahoma"/>
          <w:sz w:val="22"/>
          <w:szCs w:val="22"/>
        </w:rPr>
        <w:t>PEI</w:t>
      </w:r>
      <w:r w:rsidR="005A1E92">
        <w:rPr>
          <w:rFonts w:ascii="Tahoma" w:hAnsi="Tahoma" w:cs="Tahoma"/>
          <w:sz w:val="22"/>
          <w:szCs w:val="22"/>
        </w:rPr>
        <w:t xml:space="preserve"> classe 5</w:t>
      </w:r>
      <w:r w:rsidR="000527BB">
        <w:rPr>
          <w:rFonts w:ascii="Tahoma" w:hAnsi="Tahoma" w:cs="Tahoma"/>
          <w:sz w:val="22"/>
          <w:szCs w:val="22"/>
        </w:rPr>
        <w:t xml:space="preserve">^   </w:t>
      </w:r>
      <w:r w:rsidR="000527BB" w:rsidRPr="000527BB">
        <w:rPr>
          <w:rFonts w:ascii="Tahoma" w:hAnsi="Tahoma" w:cs="Tahoma"/>
          <w:b/>
          <w:bCs/>
          <w:color w:val="FF0000"/>
          <w:sz w:val="22"/>
          <w:szCs w:val="22"/>
        </w:rPr>
        <w:t>(</w:t>
      </w:r>
      <w:r w:rsidR="000527BB">
        <w:rPr>
          <w:rFonts w:ascii="Tahoma" w:hAnsi="Tahoma" w:cs="Tahoma"/>
          <w:b/>
          <w:bCs/>
          <w:color w:val="FF0000"/>
          <w:sz w:val="22"/>
          <w:szCs w:val="22"/>
        </w:rPr>
        <w:t xml:space="preserve">IL PEI </w:t>
      </w:r>
      <w:r w:rsidR="000527BB" w:rsidRPr="000527BB">
        <w:rPr>
          <w:rFonts w:ascii="Tahoma" w:hAnsi="Tahoma" w:cs="Tahoma"/>
          <w:b/>
          <w:bCs/>
          <w:color w:val="FF0000"/>
          <w:sz w:val="22"/>
          <w:szCs w:val="22"/>
        </w:rPr>
        <w:t xml:space="preserve">DEVE ESSERE FIRMATO DA TUTTI I DOCENTI E DAL DIRIGENTE SCOLASTICO) </w:t>
      </w:r>
    </w:p>
    <w:p w14:paraId="3F82966B" w14:textId="207DD07E" w:rsidR="00073C4E" w:rsidRDefault="00073C4E" w:rsidP="00F313C5">
      <w:pPr>
        <w:pStyle w:val="Paragrafoelenco"/>
        <w:numPr>
          <w:ilvl w:val="0"/>
          <w:numId w:val="2"/>
        </w:numPr>
        <w:rPr>
          <w:rFonts w:ascii="Tahoma" w:hAnsi="Tahoma" w:cs="Tahoma"/>
          <w:sz w:val="22"/>
          <w:szCs w:val="22"/>
        </w:rPr>
      </w:pPr>
      <w:r>
        <w:rPr>
          <w:rFonts w:ascii="Tahoma" w:hAnsi="Tahoma" w:cs="Tahoma"/>
          <w:sz w:val="22"/>
          <w:szCs w:val="22"/>
        </w:rPr>
        <w:t xml:space="preserve">Programmi svolti </w:t>
      </w:r>
      <w:r w:rsidR="005A1E92">
        <w:rPr>
          <w:rFonts w:ascii="Tahoma" w:hAnsi="Tahoma" w:cs="Tahoma"/>
          <w:sz w:val="22"/>
          <w:szCs w:val="22"/>
        </w:rPr>
        <w:t xml:space="preserve"> cla</w:t>
      </w:r>
      <w:r w:rsidR="00884D03">
        <w:rPr>
          <w:rFonts w:ascii="Tahoma" w:hAnsi="Tahoma" w:cs="Tahoma"/>
          <w:sz w:val="22"/>
          <w:szCs w:val="22"/>
        </w:rPr>
        <w:t>s</w:t>
      </w:r>
      <w:r w:rsidR="005A1E92">
        <w:rPr>
          <w:rFonts w:ascii="Tahoma" w:hAnsi="Tahoma" w:cs="Tahoma"/>
          <w:sz w:val="22"/>
          <w:szCs w:val="22"/>
        </w:rPr>
        <w:t>se 5</w:t>
      </w:r>
      <w:r w:rsidR="000527BB">
        <w:rPr>
          <w:rFonts w:ascii="Tahoma" w:hAnsi="Tahoma" w:cs="Tahoma"/>
          <w:sz w:val="22"/>
          <w:szCs w:val="22"/>
        </w:rPr>
        <w:t>^</w:t>
      </w:r>
      <w:r w:rsidR="005A1E92">
        <w:rPr>
          <w:rFonts w:ascii="Tahoma" w:hAnsi="Tahoma" w:cs="Tahoma"/>
          <w:sz w:val="22"/>
          <w:szCs w:val="22"/>
        </w:rPr>
        <w:t xml:space="preserve"> </w:t>
      </w:r>
      <w:r>
        <w:rPr>
          <w:rFonts w:ascii="Tahoma" w:hAnsi="Tahoma" w:cs="Tahoma"/>
          <w:sz w:val="22"/>
          <w:szCs w:val="22"/>
        </w:rPr>
        <w:t>(solo per i percorsi differenziati)</w:t>
      </w:r>
    </w:p>
    <w:p w14:paraId="0FD15A58" w14:textId="77777777" w:rsidR="00F313C5" w:rsidRDefault="00F313C5" w:rsidP="00F313C5">
      <w:pPr>
        <w:pStyle w:val="Paragrafoelenco"/>
        <w:numPr>
          <w:ilvl w:val="0"/>
          <w:numId w:val="2"/>
        </w:numPr>
        <w:rPr>
          <w:rFonts w:ascii="Tahoma" w:hAnsi="Tahoma" w:cs="Tahoma"/>
          <w:sz w:val="22"/>
          <w:szCs w:val="22"/>
        </w:rPr>
      </w:pPr>
      <w:r>
        <w:rPr>
          <w:rFonts w:ascii="Tahoma" w:hAnsi="Tahoma" w:cs="Tahoma"/>
          <w:sz w:val="22"/>
          <w:szCs w:val="22"/>
        </w:rPr>
        <w:t xml:space="preserve">Griglie di valutazione </w:t>
      </w:r>
      <w:r w:rsidR="00073C4E">
        <w:rPr>
          <w:rFonts w:ascii="Tahoma" w:hAnsi="Tahoma" w:cs="Tahoma"/>
          <w:sz w:val="22"/>
          <w:szCs w:val="22"/>
        </w:rPr>
        <w:t xml:space="preserve">personalizzate </w:t>
      </w:r>
      <w:r>
        <w:rPr>
          <w:rFonts w:ascii="Tahoma" w:hAnsi="Tahoma" w:cs="Tahoma"/>
          <w:sz w:val="22"/>
          <w:szCs w:val="22"/>
        </w:rPr>
        <w:t>per le prove d’esame</w:t>
      </w:r>
    </w:p>
    <w:p w14:paraId="6D83A2C7" w14:textId="17339FB0" w:rsidR="00F313C5" w:rsidRPr="00597C74" w:rsidRDefault="00F313C5" w:rsidP="00F313C5">
      <w:pPr>
        <w:pStyle w:val="Paragrafoelenco"/>
        <w:numPr>
          <w:ilvl w:val="0"/>
          <w:numId w:val="2"/>
        </w:numPr>
        <w:rPr>
          <w:rFonts w:ascii="Tahoma" w:hAnsi="Tahoma" w:cs="Tahoma"/>
          <w:color w:val="2F5496" w:themeColor="accent1" w:themeShade="BF"/>
          <w:sz w:val="28"/>
          <w:szCs w:val="28"/>
        </w:rPr>
      </w:pPr>
      <w:r>
        <w:rPr>
          <w:rFonts w:ascii="Tahoma" w:hAnsi="Tahoma" w:cs="Tahoma"/>
          <w:sz w:val="22"/>
          <w:szCs w:val="22"/>
        </w:rPr>
        <w:t xml:space="preserve">Mappe concettuali </w:t>
      </w:r>
      <w:r w:rsidR="00597C74">
        <w:rPr>
          <w:rFonts w:ascii="Tahoma" w:hAnsi="Tahoma" w:cs="Tahoma"/>
          <w:sz w:val="22"/>
          <w:szCs w:val="22"/>
        </w:rPr>
        <w:t xml:space="preserve">firmate dai docenti </w:t>
      </w:r>
      <w:r w:rsidRPr="005A1E92">
        <w:rPr>
          <w:rFonts w:ascii="Tahoma" w:hAnsi="Tahoma" w:cs="Tahoma"/>
          <w:color w:val="2F5496" w:themeColor="accent1" w:themeShade="BF"/>
          <w:sz w:val="22"/>
          <w:szCs w:val="22"/>
        </w:rPr>
        <w:t>(se necessari</w:t>
      </w:r>
      <w:r w:rsidR="00597C74">
        <w:rPr>
          <w:rFonts w:ascii="Tahoma" w:hAnsi="Tahoma" w:cs="Tahoma"/>
          <w:color w:val="2F5496" w:themeColor="accent1" w:themeShade="BF"/>
          <w:sz w:val="22"/>
          <w:szCs w:val="22"/>
        </w:rPr>
        <w:t>e</w:t>
      </w:r>
      <w:r w:rsidRPr="005A1E92">
        <w:rPr>
          <w:rFonts w:ascii="Tahoma" w:hAnsi="Tahoma" w:cs="Tahoma"/>
          <w:color w:val="2F5496" w:themeColor="accent1" w:themeShade="BF"/>
          <w:sz w:val="22"/>
          <w:szCs w:val="22"/>
        </w:rPr>
        <w:t>)</w:t>
      </w:r>
      <w:r w:rsidR="00597C74">
        <w:rPr>
          <w:rFonts w:ascii="Tahoma" w:hAnsi="Tahoma" w:cs="Tahoma"/>
          <w:color w:val="2F5496" w:themeColor="accent1" w:themeShade="BF"/>
          <w:sz w:val="22"/>
          <w:szCs w:val="22"/>
        </w:rPr>
        <w:t xml:space="preserve"> </w:t>
      </w:r>
      <w:r w:rsidR="00597C74" w:rsidRPr="00597C74">
        <w:rPr>
          <w:rFonts w:ascii="Tahoma" w:hAnsi="Tahoma" w:cs="Tahoma"/>
          <w:color w:val="2F5496" w:themeColor="accent1" w:themeShade="BF"/>
          <w:sz w:val="28"/>
          <w:szCs w:val="28"/>
        </w:rPr>
        <w:t>con</w:t>
      </w:r>
      <w:r w:rsidR="006946D5" w:rsidRPr="00597C74">
        <w:rPr>
          <w:color w:val="2F5496" w:themeColor="accent1" w:themeShade="BF"/>
          <w:sz w:val="28"/>
          <w:szCs w:val="28"/>
          <w:u w:val="single"/>
        </w:rPr>
        <w:t xml:space="preserve"> </w:t>
      </w:r>
      <w:r w:rsidR="00597C74" w:rsidRPr="00597C74">
        <w:rPr>
          <w:color w:val="2F5496" w:themeColor="accent1" w:themeShade="BF"/>
          <w:sz w:val="28"/>
          <w:szCs w:val="28"/>
          <w:u w:val="single"/>
        </w:rPr>
        <w:t>parole-chiave/</w:t>
      </w:r>
      <w:r w:rsidR="006946D5" w:rsidRPr="00597C74">
        <w:rPr>
          <w:color w:val="2F5496" w:themeColor="accent1" w:themeShade="BF"/>
          <w:sz w:val="28"/>
          <w:szCs w:val="28"/>
          <w:u w:val="single"/>
        </w:rPr>
        <w:t xml:space="preserve"> nodi concettuali caratterizzanti le diverse discipline </w:t>
      </w:r>
    </w:p>
    <w:p w14:paraId="6E08B110" w14:textId="468F3002" w:rsidR="00073C4E" w:rsidRPr="005A1E92" w:rsidRDefault="00F313C5" w:rsidP="00F313C5">
      <w:pPr>
        <w:pStyle w:val="Paragrafoelenco"/>
        <w:numPr>
          <w:ilvl w:val="0"/>
          <w:numId w:val="2"/>
        </w:numPr>
        <w:rPr>
          <w:rFonts w:ascii="Tahoma" w:hAnsi="Tahoma" w:cs="Tahoma"/>
          <w:color w:val="2F5496" w:themeColor="accent1" w:themeShade="BF"/>
          <w:sz w:val="22"/>
          <w:szCs w:val="22"/>
        </w:rPr>
      </w:pPr>
      <w:r w:rsidRPr="00073C4E">
        <w:rPr>
          <w:rFonts w:ascii="Tahoma" w:hAnsi="Tahoma" w:cs="Tahoma"/>
          <w:sz w:val="22"/>
          <w:szCs w:val="22"/>
        </w:rPr>
        <w:t xml:space="preserve">Attestato delle competenze che sarà poi predisposto dalla Commissione </w:t>
      </w:r>
      <w:r w:rsidRPr="005A1E92">
        <w:rPr>
          <w:rFonts w:ascii="Tahoma" w:hAnsi="Tahoma" w:cs="Tahoma"/>
          <w:color w:val="2F5496" w:themeColor="accent1" w:themeShade="BF"/>
          <w:sz w:val="22"/>
          <w:szCs w:val="22"/>
        </w:rPr>
        <w:t>(</w:t>
      </w:r>
      <w:r w:rsidR="00073C4E" w:rsidRPr="005A1E92">
        <w:rPr>
          <w:rFonts w:ascii="Tahoma" w:hAnsi="Tahoma" w:cs="Tahoma"/>
          <w:color w:val="2F5496" w:themeColor="accent1" w:themeShade="BF"/>
          <w:sz w:val="22"/>
          <w:szCs w:val="22"/>
        </w:rPr>
        <w:t>solo per i percorsi differenziati</w:t>
      </w:r>
      <w:r w:rsidR="00CC6B00">
        <w:rPr>
          <w:rFonts w:ascii="Tahoma" w:hAnsi="Tahoma" w:cs="Tahoma"/>
          <w:color w:val="2F5496" w:themeColor="accent1" w:themeShade="BF"/>
          <w:sz w:val="22"/>
          <w:szCs w:val="22"/>
        </w:rPr>
        <w:t>)</w:t>
      </w:r>
      <w:r w:rsidR="00073C4E" w:rsidRPr="005A1E92">
        <w:rPr>
          <w:rFonts w:ascii="Tahoma" w:hAnsi="Tahoma" w:cs="Tahoma"/>
          <w:color w:val="2F5496" w:themeColor="accent1" w:themeShade="BF"/>
          <w:sz w:val="22"/>
          <w:szCs w:val="22"/>
        </w:rPr>
        <w:t xml:space="preserve"> </w:t>
      </w:r>
    </w:p>
    <w:p w14:paraId="5CB8D2AE" w14:textId="77777777" w:rsidR="00E05E00" w:rsidRPr="00E05E00" w:rsidRDefault="00F313C5" w:rsidP="00E05E00">
      <w:pPr>
        <w:pStyle w:val="Paragrafoelenco"/>
        <w:numPr>
          <w:ilvl w:val="0"/>
          <w:numId w:val="2"/>
        </w:numPr>
        <w:rPr>
          <w:rFonts w:ascii="Tahoma" w:hAnsi="Tahoma" w:cs="Tahoma"/>
          <w:color w:val="2F5496" w:themeColor="accent1" w:themeShade="BF"/>
          <w:sz w:val="22"/>
          <w:szCs w:val="22"/>
        </w:rPr>
      </w:pPr>
      <w:r w:rsidRPr="00073C4E">
        <w:rPr>
          <w:rFonts w:ascii="Tahoma" w:hAnsi="Tahoma" w:cs="Tahoma"/>
          <w:sz w:val="22"/>
          <w:szCs w:val="22"/>
        </w:rPr>
        <w:t>Esempi di prove</w:t>
      </w:r>
      <w:r w:rsidR="00CC6B00">
        <w:rPr>
          <w:rFonts w:ascii="Tahoma" w:hAnsi="Tahoma" w:cs="Tahoma"/>
          <w:sz w:val="22"/>
          <w:szCs w:val="22"/>
        </w:rPr>
        <w:t xml:space="preserve"> svolte nel corso dell’anno</w:t>
      </w:r>
      <w:r w:rsidRPr="00073C4E">
        <w:rPr>
          <w:rFonts w:ascii="Tahoma" w:hAnsi="Tahoma" w:cs="Tahoma"/>
          <w:sz w:val="22"/>
          <w:szCs w:val="22"/>
        </w:rPr>
        <w:t xml:space="preserve"> </w:t>
      </w:r>
      <w:r w:rsidRPr="005A1E92">
        <w:rPr>
          <w:rFonts w:ascii="Tahoma" w:hAnsi="Tahoma" w:cs="Tahoma"/>
          <w:color w:val="2F5496" w:themeColor="accent1" w:themeShade="BF"/>
          <w:sz w:val="22"/>
          <w:szCs w:val="22"/>
        </w:rPr>
        <w:t>(</w:t>
      </w:r>
      <w:r w:rsidR="00073C4E" w:rsidRPr="005A1E92">
        <w:rPr>
          <w:rFonts w:ascii="Tahoma" w:hAnsi="Tahoma" w:cs="Tahoma"/>
          <w:color w:val="2F5496" w:themeColor="accent1" w:themeShade="BF"/>
          <w:sz w:val="22"/>
          <w:szCs w:val="22"/>
        </w:rPr>
        <w:t>in caso di</w:t>
      </w:r>
      <w:r w:rsidRPr="005A1E92">
        <w:rPr>
          <w:rFonts w:ascii="Tahoma" w:hAnsi="Tahoma" w:cs="Tahoma"/>
          <w:color w:val="2F5496" w:themeColor="accent1" w:themeShade="BF"/>
          <w:sz w:val="22"/>
          <w:szCs w:val="22"/>
        </w:rPr>
        <w:t xml:space="preserve"> prove equipollenti o differenziate)</w:t>
      </w:r>
      <w:r w:rsidR="00B94E94">
        <w:rPr>
          <w:rFonts w:ascii="Tahoma" w:hAnsi="Tahoma" w:cs="Tahoma"/>
          <w:color w:val="2F5496" w:themeColor="accent1" w:themeShade="BF"/>
          <w:sz w:val="22"/>
          <w:szCs w:val="22"/>
        </w:rPr>
        <w:t>.</w:t>
      </w:r>
      <w:r w:rsidR="00B94E94" w:rsidRPr="00B94E94">
        <w:t xml:space="preserve"> </w:t>
      </w:r>
    </w:p>
    <w:p w14:paraId="10992E14" w14:textId="6CF5B8E3" w:rsidR="00CC6B00" w:rsidRPr="00597C74" w:rsidRDefault="00CC6B00" w:rsidP="00F313C5">
      <w:pPr>
        <w:pStyle w:val="Paragrafoelenco"/>
        <w:numPr>
          <w:ilvl w:val="0"/>
          <w:numId w:val="2"/>
        </w:numPr>
        <w:rPr>
          <w:rFonts w:ascii="Tahoma" w:hAnsi="Tahoma" w:cs="Tahoma"/>
          <w:color w:val="2F5496" w:themeColor="accent1" w:themeShade="BF"/>
          <w:sz w:val="22"/>
          <w:szCs w:val="22"/>
        </w:rPr>
      </w:pPr>
      <w:r>
        <w:rPr>
          <w:rFonts w:ascii="Tahoma" w:hAnsi="Tahoma" w:cs="Tahoma"/>
          <w:sz w:val="22"/>
          <w:szCs w:val="22"/>
        </w:rPr>
        <w:t>Prove INVALSI (TESTO E SVOLGIMENTO)</w:t>
      </w:r>
    </w:p>
    <w:p w14:paraId="28DD2E1B" w14:textId="77777777" w:rsidR="00597C74" w:rsidRDefault="00597C74" w:rsidP="00597C74">
      <w:pPr>
        <w:ind w:left="360"/>
        <w:rPr>
          <w:rFonts w:ascii="Tahoma" w:hAnsi="Tahoma" w:cs="Tahoma"/>
          <w:color w:val="2F5496" w:themeColor="accent1" w:themeShade="BF"/>
        </w:rPr>
      </w:pPr>
    </w:p>
    <w:p w14:paraId="569B6875" w14:textId="77777777" w:rsidR="00597C74" w:rsidRPr="00E05E00" w:rsidRDefault="00597C74" w:rsidP="00597C74">
      <w:pPr>
        <w:pStyle w:val="Paragrafoelenco"/>
        <w:rPr>
          <w:rFonts w:ascii="Tahoma" w:hAnsi="Tahoma" w:cs="Tahoma"/>
          <w:b/>
          <w:bCs/>
          <w:i/>
          <w:iCs/>
          <w:color w:val="2F5496" w:themeColor="accent1" w:themeShade="BF"/>
          <w:sz w:val="18"/>
          <w:szCs w:val="18"/>
        </w:rPr>
      </w:pPr>
      <w:r w:rsidRPr="00E05E00">
        <w:rPr>
          <w:rFonts w:ascii="Tahoma" w:hAnsi="Tahoma" w:cs="Tahoma"/>
          <w:b/>
          <w:bCs/>
          <w:i/>
          <w:iCs/>
          <w:color w:val="2F5496" w:themeColor="accent1" w:themeShade="BF"/>
          <w:sz w:val="18"/>
          <w:szCs w:val="18"/>
        </w:rPr>
        <w:t>OM n. 54 del 26 marzo 2026</w:t>
      </w:r>
      <w:r>
        <w:rPr>
          <w:rFonts w:ascii="Tahoma" w:hAnsi="Tahoma" w:cs="Tahoma"/>
          <w:b/>
          <w:bCs/>
          <w:i/>
          <w:iCs/>
          <w:color w:val="2F5496" w:themeColor="accent1" w:themeShade="BF"/>
          <w:sz w:val="18"/>
          <w:szCs w:val="18"/>
        </w:rPr>
        <w:t xml:space="preserve">  Art.10 c.2</w:t>
      </w:r>
    </w:p>
    <w:p w14:paraId="230329AC" w14:textId="77777777" w:rsidR="00597C74" w:rsidRPr="00E05E00" w:rsidRDefault="00597C74" w:rsidP="00597C74">
      <w:pPr>
        <w:pStyle w:val="Paragrafoelenco"/>
        <w:rPr>
          <w:rFonts w:ascii="Tahoma" w:hAnsi="Tahoma" w:cs="Tahoma"/>
          <w:i/>
          <w:iCs/>
          <w:color w:val="2F5496" w:themeColor="accent1" w:themeShade="BF"/>
          <w:sz w:val="22"/>
          <w:szCs w:val="22"/>
        </w:rPr>
      </w:pPr>
      <w:r>
        <w:rPr>
          <w:rFonts w:ascii="Tahoma" w:hAnsi="Tahoma" w:cs="Tahoma"/>
          <w:i/>
          <w:iCs/>
          <w:color w:val="2F5496" w:themeColor="accent1" w:themeShade="BF"/>
          <w:sz w:val="18"/>
          <w:szCs w:val="18"/>
        </w:rPr>
        <w:t xml:space="preserve">    </w:t>
      </w:r>
      <w:r w:rsidRPr="00E05E00">
        <w:rPr>
          <w:rFonts w:ascii="Tahoma" w:hAnsi="Tahoma" w:cs="Tahoma"/>
          <w:i/>
          <w:iCs/>
          <w:color w:val="2F5496" w:themeColor="accent1" w:themeShade="BF"/>
          <w:sz w:val="18"/>
          <w:szCs w:val="18"/>
        </w:rPr>
        <w:t>Al documento</w:t>
      </w:r>
      <w:r w:rsidRPr="00E05E00">
        <w:rPr>
          <w:rFonts w:ascii="Tahoma" w:hAnsi="Tahoma" w:cs="Tahoma"/>
          <w:i/>
          <w:iCs/>
          <w:color w:val="2F5496" w:themeColor="accent1" w:themeShade="BF"/>
          <w:sz w:val="22"/>
          <w:szCs w:val="22"/>
        </w:rPr>
        <w:t xml:space="preserve"> </w:t>
      </w:r>
      <w:r w:rsidRPr="00E05E00">
        <w:rPr>
          <w:rFonts w:ascii="Tahoma" w:hAnsi="Tahoma" w:cs="Tahoma"/>
          <w:i/>
          <w:iCs/>
          <w:color w:val="2F5496" w:themeColor="accent1" w:themeShade="BF"/>
        </w:rPr>
        <w:t>possono essere allegati atti e certificazioni relativi alle prove effettuate e alle iniziative realizzate durante l’anno in preparazione dell’esame di maturità, alle attività di formazione scuola-lavoro, agli stage e ai tirocini eventualmente effettuati, alle attività, ai percorsi e ai progetti svolti nell’ambito dell’insegnamento di Educazione civica, nonché alla partecipazione studentesca ai sensi dello Statuto.</w:t>
      </w:r>
    </w:p>
    <w:p w14:paraId="5FCD008F" w14:textId="77777777" w:rsidR="00597C74" w:rsidRPr="00597C74" w:rsidRDefault="00597C74" w:rsidP="00597C74">
      <w:pPr>
        <w:ind w:left="360"/>
        <w:rPr>
          <w:rFonts w:ascii="Tahoma" w:hAnsi="Tahoma" w:cs="Tahoma"/>
          <w:color w:val="2F5496" w:themeColor="accent1" w:themeShade="BF"/>
        </w:rPr>
      </w:pPr>
    </w:p>
    <w:p w14:paraId="1685FAFF" w14:textId="77777777" w:rsidR="00F313C5" w:rsidRDefault="00F313C5" w:rsidP="00F313C5">
      <w:pPr>
        <w:ind w:left="360"/>
        <w:rPr>
          <w:rFonts w:ascii="Tahoma" w:hAnsi="Tahoma" w:cs="Tahoma"/>
        </w:rPr>
      </w:pPr>
    </w:p>
    <w:p w14:paraId="2CFACE52" w14:textId="77777777" w:rsidR="00F313C5" w:rsidRPr="00884D03" w:rsidRDefault="005A1E92" w:rsidP="00884D03">
      <w:pPr>
        <w:spacing w:after="20" w:line="252" w:lineRule="auto"/>
        <w:ind w:left="-5" w:hanging="10"/>
        <w:rPr>
          <w:rFonts w:ascii="Tahoma" w:hAnsi="Tahoma" w:cs="Tahoma"/>
        </w:rPr>
      </w:pPr>
      <w:r>
        <w:rPr>
          <w:rFonts w:ascii="Tahoma" w:hAnsi="Tahoma" w:cs="Tahoma"/>
        </w:rPr>
        <w:t>Cecina</w:t>
      </w:r>
      <w:r w:rsidR="00F313C5" w:rsidRPr="00F26616">
        <w:rPr>
          <w:rFonts w:ascii="Tahoma" w:hAnsi="Tahoma" w:cs="Tahoma"/>
        </w:rPr>
        <w:t>,</w:t>
      </w:r>
      <w:proofErr w:type="gramStart"/>
      <w:r w:rsidR="00F313C5" w:rsidRPr="00F26616">
        <w:rPr>
          <w:rFonts w:ascii="Tahoma" w:hAnsi="Tahoma" w:cs="Tahoma"/>
        </w:rPr>
        <w:t xml:space="preserve"> </w:t>
      </w:r>
      <w:r w:rsidR="00F313C5">
        <w:rPr>
          <w:rFonts w:ascii="Tahoma" w:hAnsi="Tahoma" w:cs="Tahoma"/>
        </w:rPr>
        <w:t>….</w:t>
      </w:r>
      <w:proofErr w:type="gramEnd"/>
      <w:r w:rsidR="00F313C5">
        <w:rPr>
          <w:rFonts w:ascii="Tahoma" w:hAnsi="Tahoma" w:cs="Tahoma"/>
        </w:rPr>
        <w:t>.</w:t>
      </w:r>
      <w:r w:rsidR="00F313C5" w:rsidRPr="00F26616">
        <w:rPr>
          <w:rFonts w:ascii="Tahoma" w:hAnsi="Tahoma" w:cs="Tahoma"/>
        </w:rPr>
        <w:t xml:space="preserve"> </w:t>
      </w:r>
    </w:p>
    <w:p w14:paraId="2CC9F6C8" w14:textId="77777777" w:rsidR="00F313C5" w:rsidRPr="00F26616" w:rsidRDefault="00F313C5" w:rsidP="00F313C5">
      <w:pPr>
        <w:spacing w:after="254" w:line="252" w:lineRule="auto"/>
        <w:ind w:left="-5" w:hanging="10"/>
        <w:jc w:val="right"/>
        <w:rPr>
          <w:rFonts w:ascii="Tahoma" w:hAnsi="Tahoma" w:cs="Tahoma"/>
        </w:rPr>
      </w:pPr>
      <w:r w:rsidRPr="00F26616">
        <w:rPr>
          <w:rFonts w:ascii="Tahoma" w:hAnsi="Tahoma" w:cs="Tahoma"/>
        </w:rPr>
        <w:t>Il Coordinatore di classe prof.</w:t>
      </w:r>
      <w:r>
        <w:rPr>
          <w:rFonts w:ascii="Tahoma" w:hAnsi="Tahoma" w:cs="Tahoma"/>
        </w:rPr>
        <w:t>/</w:t>
      </w:r>
      <w:proofErr w:type="spellStart"/>
      <w:r>
        <w:rPr>
          <w:rFonts w:ascii="Tahoma" w:hAnsi="Tahoma" w:cs="Tahoma"/>
        </w:rPr>
        <w:t>ssa</w:t>
      </w:r>
      <w:proofErr w:type="spellEnd"/>
      <w:proofErr w:type="gramStart"/>
      <w:r w:rsidRPr="00F26616">
        <w:rPr>
          <w:rFonts w:ascii="Tahoma" w:hAnsi="Tahoma" w:cs="Tahoma"/>
        </w:rPr>
        <w:t xml:space="preserve"> </w:t>
      </w:r>
      <w:r>
        <w:rPr>
          <w:rFonts w:ascii="Tahoma" w:hAnsi="Tahoma" w:cs="Tahoma"/>
        </w:rPr>
        <w:t>….</w:t>
      </w:r>
      <w:proofErr w:type="gramEnd"/>
      <w:r>
        <w:rPr>
          <w:rFonts w:ascii="Tahoma" w:hAnsi="Tahoma" w:cs="Tahoma"/>
        </w:rPr>
        <w:t>.</w:t>
      </w:r>
    </w:p>
    <w:p w14:paraId="674FA22B" w14:textId="77777777" w:rsidR="00CB5ACC" w:rsidRPr="000527BB" w:rsidRDefault="00CB5ACC" w:rsidP="000527BB">
      <w:pPr>
        <w:rPr>
          <w:rFonts w:ascii="Tahoma" w:hAnsi="Tahoma" w:cs="Tahoma"/>
          <w:b/>
          <w:bCs/>
          <w:color w:val="FF0000"/>
        </w:rPr>
      </w:pPr>
    </w:p>
    <w:p w14:paraId="6518B7C2" w14:textId="77777777" w:rsidR="00AE4247" w:rsidRDefault="00AE4247" w:rsidP="00AE4247">
      <w:pPr>
        <w:rPr>
          <w:rFonts w:ascii="Tahoma" w:hAnsi="Tahoma" w:cs="Tahoma"/>
          <w:b/>
          <w:bCs/>
          <w:color w:val="4472C4" w:themeColor="accent1"/>
          <w:u w:val="single"/>
        </w:rPr>
      </w:pPr>
      <w:r>
        <w:rPr>
          <w:rFonts w:ascii="Tahoma" w:hAnsi="Tahoma" w:cs="Tahoma"/>
          <w:b/>
          <w:bCs/>
          <w:color w:val="4472C4" w:themeColor="accent1"/>
          <w:u w:val="single"/>
        </w:rPr>
        <w:t xml:space="preserve">NOTE: </w:t>
      </w:r>
    </w:p>
    <w:p w14:paraId="004E77E1" w14:textId="77777777" w:rsidR="00AE4247" w:rsidRDefault="00AE4247" w:rsidP="00AE4247">
      <w:pPr>
        <w:rPr>
          <w:rFonts w:ascii="Tahoma" w:hAnsi="Tahoma" w:cs="Tahoma"/>
          <w:b/>
          <w:bCs/>
          <w:color w:val="4472C4" w:themeColor="accent1"/>
        </w:rPr>
      </w:pPr>
      <w:r w:rsidRPr="007E3AE8">
        <w:rPr>
          <w:rFonts w:ascii="Tahoma" w:hAnsi="Tahoma" w:cs="Tahoma"/>
          <w:b/>
          <w:bCs/>
          <w:color w:val="4472C4" w:themeColor="accent1"/>
          <w:u w:val="single"/>
        </w:rPr>
        <w:t>LA COPIA  DEI PEI DEVE ESSERE CONFORME ALL’ORIGINALE</w:t>
      </w:r>
      <w:r w:rsidRPr="007E3AE8">
        <w:rPr>
          <w:rFonts w:ascii="Tahoma" w:hAnsi="Tahoma" w:cs="Tahoma"/>
          <w:b/>
          <w:bCs/>
          <w:color w:val="4472C4" w:themeColor="accent1"/>
        </w:rPr>
        <w:t xml:space="preserve">  ( inserire la dicitura oppure far firmare in calce a tutti i docenti) </w:t>
      </w:r>
      <w:r>
        <w:rPr>
          <w:rFonts w:ascii="Tahoma" w:hAnsi="Tahoma" w:cs="Tahoma"/>
          <w:b/>
          <w:bCs/>
          <w:color w:val="4472C4" w:themeColor="accent1"/>
        </w:rPr>
        <w:t xml:space="preserve">. </w:t>
      </w:r>
    </w:p>
    <w:p w14:paraId="5D59A384" w14:textId="6E7BA3FF" w:rsidR="00AE4247" w:rsidRDefault="00AE4247" w:rsidP="00AE4247">
      <w:pPr>
        <w:rPr>
          <w:rFonts w:ascii="Tahoma" w:hAnsi="Tahoma" w:cs="Tahoma"/>
          <w:b/>
          <w:bCs/>
          <w:color w:val="4472C4" w:themeColor="accent1"/>
        </w:rPr>
      </w:pPr>
      <w:r>
        <w:rPr>
          <w:rFonts w:ascii="Tahoma" w:hAnsi="Tahoma" w:cs="Tahoma"/>
          <w:b/>
          <w:bCs/>
          <w:color w:val="4472C4" w:themeColor="accent1"/>
        </w:rPr>
        <w:t xml:space="preserve">Sulla prima pagina del PEI </w:t>
      </w:r>
      <w:r w:rsidR="00597C74">
        <w:rPr>
          <w:rFonts w:ascii="Tahoma" w:hAnsi="Tahoma" w:cs="Tahoma"/>
          <w:b/>
          <w:bCs/>
          <w:color w:val="4472C4" w:themeColor="accent1"/>
        </w:rPr>
        <w:t>verranno apposti</w:t>
      </w:r>
      <w:r>
        <w:rPr>
          <w:rFonts w:ascii="Tahoma" w:hAnsi="Tahoma" w:cs="Tahoma"/>
          <w:b/>
          <w:bCs/>
          <w:color w:val="4472C4" w:themeColor="accent1"/>
        </w:rPr>
        <w:t xml:space="preserve"> il timbro e la firma della dirigente </w:t>
      </w:r>
    </w:p>
    <w:p w14:paraId="52E2E24F" w14:textId="77777777" w:rsidR="00AE4247" w:rsidRDefault="00AE4247" w:rsidP="00AE4247">
      <w:pPr>
        <w:rPr>
          <w:rFonts w:ascii="Tahoma" w:hAnsi="Tahoma" w:cs="Tahoma"/>
          <w:b/>
          <w:bCs/>
          <w:color w:val="4472C4" w:themeColor="accent1"/>
        </w:rPr>
      </w:pPr>
      <w:r>
        <w:rPr>
          <w:rFonts w:ascii="Tahoma" w:hAnsi="Tahoma" w:cs="Tahoma"/>
          <w:b/>
          <w:bCs/>
          <w:color w:val="4472C4" w:themeColor="accent1"/>
        </w:rPr>
        <w:t xml:space="preserve">Consegnare il plico riservato in didattica </w:t>
      </w:r>
    </w:p>
    <w:p w14:paraId="2360B171" w14:textId="77777777" w:rsidR="00932623" w:rsidRDefault="00932623"/>
    <w:sectPr w:rsidR="00932623" w:rsidSect="005A1E92">
      <w:pgSz w:w="11906" w:h="16838"/>
      <w:pgMar w:top="28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455"/>
    <w:multiLevelType w:val="hybridMultilevel"/>
    <w:tmpl w:val="53A08B5C"/>
    <w:lvl w:ilvl="0" w:tplc="E0E8B0DC">
      <w:start w:val="1"/>
      <w:numFmt w:val="decimal"/>
      <w:lvlText w:val="%1."/>
      <w:lvlJc w:val="left"/>
      <w:pPr>
        <w:ind w:left="501" w:hanging="360"/>
      </w:pPr>
      <w:rPr>
        <w:b/>
        <w:sz w:val="28"/>
        <w:szCs w:val="28"/>
      </w:rPr>
    </w:lvl>
    <w:lvl w:ilvl="1" w:tplc="8EDCF9C8">
      <w:start w:val="1"/>
      <w:numFmt w:val="lowerLetter"/>
      <w:lvlText w:val="%2."/>
      <w:lvlJc w:val="left"/>
      <w:pPr>
        <w:ind w:left="885" w:hanging="24"/>
      </w:pPr>
      <w:rPr>
        <w:rFonts w:hint="default"/>
      </w:r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 w15:restartNumberingAfterBreak="0">
    <w:nsid w:val="23B468FC"/>
    <w:multiLevelType w:val="hybridMultilevel"/>
    <w:tmpl w:val="87542E8A"/>
    <w:lvl w:ilvl="0" w:tplc="C3FAE3CE">
      <w:start w:val="1"/>
      <w:numFmt w:val="decimal"/>
      <w:lvlText w:val="%1."/>
      <w:lvlJc w:val="left"/>
      <w:pPr>
        <w:ind w:left="720" w:hanging="360"/>
      </w:pPr>
      <w:rPr>
        <w:b w:val="0"/>
        <w:bCs/>
        <w:color w:val="auto"/>
        <w:sz w:val="22"/>
        <w:szCs w:val="22"/>
      </w:rPr>
    </w:lvl>
    <w:lvl w:ilvl="1" w:tplc="FFFFFFFF">
      <w:start w:val="1"/>
      <w:numFmt w:val="lowerLetter"/>
      <w:lvlText w:val="%2."/>
      <w:lvlJc w:val="left"/>
      <w:pPr>
        <w:ind w:left="1104" w:hanging="2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CF2428"/>
    <w:multiLevelType w:val="hybridMultilevel"/>
    <w:tmpl w:val="9F340A32"/>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6A0B786B"/>
    <w:multiLevelType w:val="hybridMultilevel"/>
    <w:tmpl w:val="D40677C0"/>
    <w:lvl w:ilvl="0" w:tplc="21D06DDC">
      <w:numFmt w:val="bullet"/>
      <w:lvlText w:val="□"/>
      <w:lvlJc w:val="left"/>
      <w:pPr>
        <w:ind w:left="731" w:hanging="360"/>
      </w:pPr>
      <w:rPr>
        <w:rFonts w:hint="default"/>
        <w:w w:val="100"/>
        <w:sz w:val="24"/>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4" w15:restartNumberingAfterBreak="0">
    <w:nsid w:val="77DC7248"/>
    <w:multiLevelType w:val="multilevel"/>
    <w:tmpl w:val="1F9859B0"/>
    <w:styleLink w:val="WW8Num4"/>
    <w:lvl w:ilvl="0">
      <w:numFmt w:val="bullet"/>
      <w:lvlText w:val=""/>
      <w:lvlJc w:val="left"/>
      <w:pPr>
        <w:ind w:left="1005" w:hanging="645"/>
      </w:pPr>
      <w:rPr>
        <w:rFonts w:ascii="Arial" w:eastAsia="Times New Roman" w:hAnsi="Arial" w:cs="Arial"/>
      </w:rPr>
    </w:lvl>
    <w:lvl w:ilvl="1">
      <w:numFmt w:val="bullet"/>
      <w:lvlText w:val=""/>
      <w:lvlJc w:val="left"/>
      <w:pPr>
        <w:ind w:left="1440" w:hanging="360"/>
      </w:pPr>
      <w:rPr>
        <w:rFonts w:ascii="Wingdings 2" w:hAnsi="Wingdings 2" w:cs="Wingdings 2"/>
        <w:color w:val="000000"/>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7EF02233"/>
    <w:multiLevelType w:val="multilevel"/>
    <w:tmpl w:val="53705702"/>
    <w:lvl w:ilvl="0">
      <w:start w:val="3"/>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upperRoman"/>
      <w:lvlText w:val="%1.%2.%3"/>
      <w:lvlJc w:val="left"/>
      <w:pPr>
        <w:ind w:left="1080" w:hanging="108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num w:numId="1" w16cid:durableId="398752529">
    <w:abstractNumId w:val="0"/>
  </w:num>
  <w:num w:numId="2" w16cid:durableId="2003384887">
    <w:abstractNumId w:val="1"/>
  </w:num>
  <w:num w:numId="3" w16cid:durableId="462309014">
    <w:abstractNumId w:val="4"/>
  </w:num>
  <w:num w:numId="4" w16cid:durableId="857043325">
    <w:abstractNumId w:val="5"/>
  </w:num>
  <w:num w:numId="5" w16cid:durableId="1208032405">
    <w:abstractNumId w:val="2"/>
  </w:num>
  <w:num w:numId="6" w16cid:durableId="1351683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C5"/>
    <w:rsid w:val="00000326"/>
    <w:rsid w:val="000070DD"/>
    <w:rsid w:val="00021E3E"/>
    <w:rsid w:val="000273EE"/>
    <w:rsid w:val="00041AD7"/>
    <w:rsid w:val="000527BB"/>
    <w:rsid w:val="00053076"/>
    <w:rsid w:val="00063144"/>
    <w:rsid w:val="00073C4E"/>
    <w:rsid w:val="000C6A7A"/>
    <w:rsid w:val="000E378C"/>
    <w:rsid w:val="00105A0B"/>
    <w:rsid w:val="00107F86"/>
    <w:rsid w:val="001101BC"/>
    <w:rsid w:val="00114F33"/>
    <w:rsid w:val="001169CA"/>
    <w:rsid w:val="00120BD4"/>
    <w:rsid w:val="00123F6B"/>
    <w:rsid w:val="001304C3"/>
    <w:rsid w:val="00137945"/>
    <w:rsid w:val="00150EB4"/>
    <w:rsid w:val="0017756A"/>
    <w:rsid w:val="00185479"/>
    <w:rsid w:val="001916DF"/>
    <w:rsid w:val="001959CA"/>
    <w:rsid w:val="001A2765"/>
    <w:rsid w:val="001A2A89"/>
    <w:rsid w:val="001C0498"/>
    <w:rsid w:val="001E1911"/>
    <w:rsid w:val="00200CC5"/>
    <w:rsid w:val="0020199B"/>
    <w:rsid w:val="00210C7B"/>
    <w:rsid w:val="00241A94"/>
    <w:rsid w:val="00252957"/>
    <w:rsid w:val="002A315F"/>
    <w:rsid w:val="002C6482"/>
    <w:rsid w:val="002D3594"/>
    <w:rsid w:val="00300076"/>
    <w:rsid w:val="00307B4E"/>
    <w:rsid w:val="00316707"/>
    <w:rsid w:val="0032295A"/>
    <w:rsid w:val="00352AC4"/>
    <w:rsid w:val="00363226"/>
    <w:rsid w:val="00367BDC"/>
    <w:rsid w:val="00390317"/>
    <w:rsid w:val="003C57B0"/>
    <w:rsid w:val="003D0783"/>
    <w:rsid w:val="003E5DA0"/>
    <w:rsid w:val="004054C5"/>
    <w:rsid w:val="00411A8C"/>
    <w:rsid w:val="00425E8A"/>
    <w:rsid w:val="00427CD6"/>
    <w:rsid w:val="004346D4"/>
    <w:rsid w:val="00435FC4"/>
    <w:rsid w:val="00443FAB"/>
    <w:rsid w:val="00467026"/>
    <w:rsid w:val="0047436E"/>
    <w:rsid w:val="00493409"/>
    <w:rsid w:val="004A6818"/>
    <w:rsid w:val="004C1440"/>
    <w:rsid w:val="004C450F"/>
    <w:rsid w:val="004D05B7"/>
    <w:rsid w:val="004F2A1F"/>
    <w:rsid w:val="00522C06"/>
    <w:rsid w:val="00585746"/>
    <w:rsid w:val="00592B25"/>
    <w:rsid w:val="00597C74"/>
    <w:rsid w:val="005A1E92"/>
    <w:rsid w:val="005C39A4"/>
    <w:rsid w:val="005C5A45"/>
    <w:rsid w:val="005E1FD9"/>
    <w:rsid w:val="005F2BD6"/>
    <w:rsid w:val="00600358"/>
    <w:rsid w:val="00610C75"/>
    <w:rsid w:val="00675017"/>
    <w:rsid w:val="006841FC"/>
    <w:rsid w:val="006879B9"/>
    <w:rsid w:val="00687EBF"/>
    <w:rsid w:val="006914F7"/>
    <w:rsid w:val="006946D5"/>
    <w:rsid w:val="006C174A"/>
    <w:rsid w:val="006D1EF1"/>
    <w:rsid w:val="006E54CA"/>
    <w:rsid w:val="006E68CE"/>
    <w:rsid w:val="00717880"/>
    <w:rsid w:val="007203F1"/>
    <w:rsid w:val="00721FF3"/>
    <w:rsid w:val="00727E82"/>
    <w:rsid w:val="00730462"/>
    <w:rsid w:val="0073676A"/>
    <w:rsid w:val="00752C4B"/>
    <w:rsid w:val="00755F7C"/>
    <w:rsid w:val="007768C1"/>
    <w:rsid w:val="0078077A"/>
    <w:rsid w:val="007834E7"/>
    <w:rsid w:val="00786BAF"/>
    <w:rsid w:val="0079752B"/>
    <w:rsid w:val="007A4490"/>
    <w:rsid w:val="007B3B55"/>
    <w:rsid w:val="007C6B13"/>
    <w:rsid w:val="007D0B90"/>
    <w:rsid w:val="007E29FC"/>
    <w:rsid w:val="007F5A53"/>
    <w:rsid w:val="00806F6B"/>
    <w:rsid w:val="00840CC1"/>
    <w:rsid w:val="0084160C"/>
    <w:rsid w:val="008464FD"/>
    <w:rsid w:val="00874780"/>
    <w:rsid w:val="00884D03"/>
    <w:rsid w:val="008875EC"/>
    <w:rsid w:val="008A1A19"/>
    <w:rsid w:val="008A3100"/>
    <w:rsid w:val="008B26B5"/>
    <w:rsid w:val="008B385D"/>
    <w:rsid w:val="008C06D5"/>
    <w:rsid w:val="008E6347"/>
    <w:rsid w:val="00925A4F"/>
    <w:rsid w:val="00932623"/>
    <w:rsid w:val="009363E3"/>
    <w:rsid w:val="00967345"/>
    <w:rsid w:val="009675F7"/>
    <w:rsid w:val="00994873"/>
    <w:rsid w:val="009963D9"/>
    <w:rsid w:val="009E3924"/>
    <w:rsid w:val="009E5CBE"/>
    <w:rsid w:val="009F4B18"/>
    <w:rsid w:val="00A03982"/>
    <w:rsid w:val="00A07516"/>
    <w:rsid w:val="00A27AA1"/>
    <w:rsid w:val="00A64ECB"/>
    <w:rsid w:val="00A65D04"/>
    <w:rsid w:val="00A762DA"/>
    <w:rsid w:val="00A84185"/>
    <w:rsid w:val="00AA3459"/>
    <w:rsid w:val="00AD6DED"/>
    <w:rsid w:val="00AE4247"/>
    <w:rsid w:val="00B21D10"/>
    <w:rsid w:val="00B41778"/>
    <w:rsid w:val="00B44B10"/>
    <w:rsid w:val="00B570C8"/>
    <w:rsid w:val="00B7290E"/>
    <w:rsid w:val="00B73E0F"/>
    <w:rsid w:val="00B94E94"/>
    <w:rsid w:val="00BA3CA7"/>
    <w:rsid w:val="00BB100B"/>
    <w:rsid w:val="00C01592"/>
    <w:rsid w:val="00C05393"/>
    <w:rsid w:val="00C17CEF"/>
    <w:rsid w:val="00C53916"/>
    <w:rsid w:val="00C71608"/>
    <w:rsid w:val="00C8027F"/>
    <w:rsid w:val="00C835B1"/>
    <w:rsid w:val="00CB1160"/>
    <w:rsid w:val="00CB2CB7"/>
    <w:rsid w:val="00CB5ACC"/>
    <w:rsid w:val="00CC6B00"/>
    <w:rsid w:val="00CD1BA0"/>
    <w:rsid w:val="00CD24EE"/>
    <w:rsid w:val="00D13C90"/>
    <w:rsid w:val="00D146BA"/>
    <w:rsid w:val="00D364C8"/>
    <w:rsid w:val="00D44C6B"/>
    <w:rsid w:val="00D7055C"/>
    <w:rsid w:val="00D82F1B"/>
    <w:rsid w:val="00DA5D10"/>
    <w:rsid w:val="00DE7969"/>
    <w:rsid w:val="00DF110B"/>
    <w:rsid w:val="00E014F7"/>
    <w:rsid w:val="00E05E00"/>
    <w:rsid w:val="00E13917"/>
    <w:rsid w:val="00E24168"/>
    <w:rsid w:val="00E41CDB"/>
    <w:rsid w:val="00E44061"/>
    <w:rsid w:val="00E60F8A"/>
    <w:rsid w:val="00E63713"/>
    <w:rsid w:val="00E74B3A"/>
    <w:rsid w:val="00E81AAB"/>
    <w:rsid w:val="00E86F93"/>
    <w:rsid w:val="00E95577"/>
    <w:rsid w:val="00EB138A"/>
    <w:rsid w:val="00EB1B52"/>
    <w:rsid w:val="00EB3210"/>
    <w:rsid w:val="00ED2B89"/>
    <w:rsid w:val="00ED4B66"/>
    <w:rsid w:val="00ED51E8"/>
    <w:rsid w:val="00F100FA"/>
    <w:rsid w:val="00F313C5"/>
    <w:rsid w:val="00F41212"/>
    <w:rsid w:val="00F46AD9"/>
    <w:rsid w:val="00F56565"/>
    <w:rsid w:val="00F91FFB"/>
    <w:rsid w:val="00F9773A"/>
    <w:rsid w:val="00FA3B98"/>
    <w:rsid w:val="00FA5CDD"/>
    <w:rsid w:val="00FB5216"/>
    <w:rsid w:val="00FD0F90"/>
    <w:rsid w:val="00FF4326"/>
    <w:rsid w:val="00FF797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B319"/>
  <w15:chartTrackingRefBased/>
  <w15:docId w15:val="{76A88C2F-EE3E-4A84-81F1-A08E1E60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13C5"/>
    <w:rPr>
      <w:kern w:val="0"/>
      <w14:ligatures w14:val="none"/>
    </w:rPr>
  </w:style>
  <w:style w:type="paragraph" w:styleId="Titolo1">
    <w:name w:val="heading 1"/>
    <w:basedOn w:val="Normale"/>
    <w:next w:val="Normale"/>
    <w:link w:val="Titolo1Carattere"/>
    <w:qFormat/>
    <w:rsid w:val="00F313C5"/>
    <w:pPr>
      <w:suppressAutoHyphens/>
      <w:spacing w:after="0" w:line="240" w:lineRule="auto"/>
      <w:jc w:val="center"/>
      <w:outlineLvl w:val="0"/>
    </w:pPr>
    <w:rPr>
      <w:rFonts w:ascii="Tahoma" w:eastAsia="Times New Roman" w:hAnsi="Tahoma" w:cs="Tahoma"/>
      <w:b/>
      <w:sz w:val="28"/>
      <w:szCs w:val="28"/>
      <w:lang w:eastAsia="zh-CN"/>
    </w:rPr>
  </w:style>
  <w:style w:type="paragraph" w:styleId="Titolo2">
    <w:name w:val="heading 2"/>
    <w:basedOn w:val="Normale"/>
    <w:next w:val="Normale"/>
    <w:link w:val="Titolo2Carattere"/>
    <w:uiPriority w:val="9"/>
    <w:semiHidden/>
    <w:unhideWhenUsed/>
    <w:qFormat/>
    <w:rsid w:val="000003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0003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F313C5"/>
    <w:rPr>
      <w:rFonts w:ascii="Tahoma" w:eastAsia="Times New Roman" w:hAnsi="Tahoma" w:cs="Tahoma"/>
      <w:b/>
      <w:kern w:val="0"/>
      <w:sz w:val="28"/>
      <w:szCs w:val="28"/>
      <w:lang w:eastAsia="zh-CN"/>
      <w14:ligatures w14:val="none"/>
    </w:rPr>
  </w:style>
  <w:style w:type="paragraph" w:customStyle="1" w:styleId="TableParagraph">
    <w:name w:val="Table Paragraph"/>
    <w:basedOn w:val="Normale"/>
    <w:uiPriority w:val="1"/>
    <w:qFormat/>
    <w:rsid w:val="00F313C5"/>
    <w:pPr>
      <w:widowControl w:val="0"/>
      <w:spacing w:before="3" w:after="0" w:line="240" w:lineRule="auto"/>
      <w:ind w:left="11"/>
      <w:jc w:val="center"/>
    </w:pPr>
    <w:rPr>
      <w:rFonts w:ascii="Garamond" w:eastAsia="Garamond" w:hAnsi="Garamond" w:cs="Garamond"/>
      <w:lang w:eastAsia="it-IT" w:bidi="it-IT"/>
    </w:rPr>
  </w:style>
  <w:style w:type="paragraph" w:styleId="Paragrafoelenco">
    <w:name w:val="List Paragraph"/>
    <w:basedOn w:val="Normale"/>
    <w:uiPriority w:val="34"/>
    <w:qFormat/>
    <w:rsid w:val="00F313C5"/>
    <w:pPr>
      <w:suppressAutoHyphens/>
      <w:spacing w:after="0" w:line="240" w:lineRule="auto"/>
      <w:ind w:left="720"/>
      <w:contextualSpacing/>
    </w:pPr>
    <w:rPr>
      <w:rFonts w:ascii="Times New Roman" w:eastAsia="Times New Roman" w:hAnsi="Times New Roman" w:cs="Times New Roman"/>
      <w:sz w:val="20"/>
      <w:szCs w:val="20"/>
      <w:lang w:eastAsia="zh-CN"/>
    </w:rPr>
  </w:style>
  <w:style w:type="table" w:customStyle="1" w:styleId="TableNormal">
    <w:name w:val="Table Normal"/>
    <w:uiPriority w:val="2"/>
    <w:semiHidden/>
    <w:unhideWhenUsed/>
    <w:qFormat/>
    <w:rsid w:val="00F313C5"/>
    <w:pPr>
      <w:suppressAutoHyphens/>
      <w:spacing w:after="0" w:line="240" w:lineRule="auto"/>
    </w:pPr>
    <w:rPr>
      <w:kern w:val="0"/>
      <w:lang w:val="en-US"/>
      <w14:ligatures w14:val="none"/>
    </w:r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semiHidden/>
    <w:rsid w:val="00000326"/>
    <w:rPr>
      <w:rFonts w:asciiTheme="majorHAnsi" w:eastAsiaTheme="majorEastAsia" w:hAnsiTheme="majorHAnsi" w:cstheme="majorBidi"/>
      <w:color w:val="2F5496" w:themeColor="accent1" w:themeShade="BF"/>
      <w:kern w:val="0"/>
      <w:sz w:val="26"/>
      <w:szCs w:val="26"/>
      <w14:ligatures w14:val="none"/>
    </w:rPr>
  </w:style>
  <w:style w:type="paragraph" w:customStyle="1" w:styleId="Standard">
    <w:name w:val="Standard"/>
    <w:rsid w:val="0000032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character" w:customStyle="1" w:styleId="Titolo3Carattere">
    <w:name w:val="Titolo 3 Carattere"/>
    <w:basedOn w:val="Carpredefinitoparagrafo"/>
    <w:link w:val="Titolo3"/>
    <w:uiPriority w:val="9"/>
    <w:semiHidden/>
    <w:rsid w:val="00000326"/>
    <w:rPr>
      <w:rFonts w:asciiTheme="majorHAnsi" w:eastAsiaTheme="majorEastAsia" w:hAnsiTheme="majorHAnsi" w:cstheme="majorBidi"/>
      <w:color w:val="1F3763" w:themeColor="accent1" w:themeShade="7F"/>
      <w:kern w:val="0"/>
      <w:sz w:val="24"/>
      <w:szCs w:val="24"/>
      <w14:ligatures w14:val="none"/>
    </w:rPr>
  </w:style>
  <w:style w:type="paragraph" w:customStyle="1" w:styleId="Textbody">
    <w:name w:val="Text body"/>
    <w:basedOn w:val="Standard"/>
    <w:rsid w:val="0073676A"/>
    <w:pPr>
      <w:spacing w:before="280" w:after="280"/>
    </w:pPr>
    <w:rPr>
      <w:rFonts w:ascii="Arial" w:eastAsia="Arial" w:hAnsi="Arial" w:cs="Arial"/>
      <w:color w:val="000000"/>
      <w:sz w:val="22"/>
      <w:szCs w:val="22"/>
    </w:rPr>
  </w:style>
  <w:style w:type="paragraph" w:styleId="NormaleWeb">
    <w:name w:val="Normal (Web)"/>
    <w:basedOn w:val="Standard"/>
    <w:uiPriority w:val="99"/>
    <w:rsid w:val="0073676A"/>
    <w:pPr>
      <w:spacing w:before="280" w:after="280"/>
    </w:pPr>
    <w:rPr>
      <w:rFonts w:ascii="Arial" w:eastAsia="Arial" w:hAnsi="Arial" w:cs="Arial"/>
      <w:color w:val="000000"/>
      <w:sz w:val="22"/>
      <w:szCs w:val="22"/>
    </w:rPr>
  </w:style>
  <w:style w:type="numbering" w:customStyle="1" w:styleId="WW8Num4">
    <w:name w:val="WW8Num4"/>
    <w:basedOn w:val="Nessunelenco"/>
    <w:rsid w:val="0073676A"/>
    <w:pPr>
      <w:numPr>
        <w:numId w:val="3"/>
      </w:numPr>
    </w:pPr>
  </w:style>
  <w:style w:type="character" w:customStyle="1" w:styleId="selectable-text">
    <w:name w:val="selectable-text"/>
    <w:basedOn w:val="Carpredefinitoparagrafo"/>
    <w:rsid w:val="001E1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1129</Words>
  <Characters>6437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Peccianti Veronica</dc:creator>
  <cp:keywords/>
  <dc:description/>
  <cp:lastModifiedBy>Vero Pecci</cp:lastModifiedBy>
  <cp:revision>16</cp:revision>
  <dcterms:created xsi:type="dcterms:W3CDTF">2026-04-27T19:17:00Z</dcterms:created>
  <dcterms:modified xsi:type="dcterms:W3CDTF">2026-05-01T08:26:00Z</dcterms:modified>
</cp:coreProperties>
</file>